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6AAE62" w14:textId="20BF1C3A" w:rsidR="005868E9" w:rsidRPr="004451CF" w:rsidRDefault="005868E9" w:rsidP="00531FCB">
      <w:pPr>
        <w:jc w:val="center"/>
        <w:rPr>
          <w:rFonts w:asciiTheme="minorHAnsi" w:hAnsiTheme="minorHAnsi"/>
          <w:b/>
          <w:bCs/>
          <w:sz w:val="20"/>
          <w:szCs w:val="20"/>
        </w:rPr>
      </w:pPr>
      <w:r w:rsidRPr="004451CF">
        <w:rPr>
          <w:rFonts w:asciiTheme="minorHAnsi" w:hAnsiTheme="minorHAnsi"/>
          <w:b/>
          <w:bCs/>
          <w:sz w:val="20"/>
          <w:szCs w:val="20"/>
        </w:rPr>
        <w:t>Shrewsbury College</w:t>
      </w:r>
      <w:r w:rsidR="00531FCB" w:rsidRPr="004451CF">
        <w:rPr>
          <w:rFonts w:asciiTheme="minorHAnsi" w:hAnsiTheme="minorHAnsi"/>
          <w:b/>
          <w:bCs/>
          <w:sz w:val="20"/>
          <w:szCs w:val="20"/>
        </w:rPr>
        <w:t xml:space="preserve"> </w:t>
      </w:r>
      <w:r w:rsidR="004451CF">
        <w:rPr>
          <w:rFonts w:asciiTheme="minorHAnsi" w:hAnsiTheme="minorHAnsi"/>
          <w:b/>
          <w:bCs/>
          <w:sz w:val="20"/>
          <w:szCs w:val="20"/>
        </w:rPr>
        <w:t>B</w:t>
      </w:r>
      <w:r w:rsidR="00531FCB" w:rsidRPr="004451CF">
        <w:rPr>
          <w:rFonts w:asciiTheme="minorHAnsi" w:hAnsiTheme="minorHAnsi"/>
          <w:b/>
          <w:bCs/>
          <w:sz w:val="20"/>
          <w:szCs w:val="20"/>
        </w:rPr>
        <w:t>ased in a Beautiful Shropshire Town</w:t>
      </w:r>
    </w:p>
    <w:p w14:paraId="6FDEC5E0" w14:textId="639D66BE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 xml:space="preserve">At </w:t>
      </w:r>
      <w:r w:rsidRPr="004451CF">
        <w:rPr>
          <w:rFonts w:asciiTheme="minorHAnsi" w:hAnsiTheme="minorHAnsi"/>
          <w:b/>
          <w:bCs/>
          <w:sz w:val="20"/>
          <w:szCs w:val="20"/>
        </w:rPr>
        <w:t>Shrewsbury College</w:t>
      </w:r>
      <w:r w:rsidRPr="004451CF">
        <w:rPr>
          <w:rFonts w:asciiTheme="minorHAnsi" w:hAnsiTheme="minorHAnsi"/>
          <w:sz w:val="20"/>
          <w:szCs w:val="20"/>
        </w:rPr>
        <w:t xml:space="preserve">, we don’t just offer rewarding roles—we offer the opportunity to </w:t>
      </w:r>
      <w:r w:rsidR="004643AB">
        <w:rPr>
          <w:rFonts w:asciiTheme="minorHAnsi" w:hAnsiTheme="minorHAnsi"/>
          <w:sz w:val="20"/>
          <w:szCs w:val="20"/>
        </w:rPr>
        <w:t xml:space="preserve">choose to </w:t>
      </w:r>
      <w:r w:rsidRPr="004451CF">
        <w:rPr>
          <w:rFonts w:asciiTheme="minorHAnsi" w:hAnsiTheme="minorHAnsi"/>
          <w:sz w:val="20"/>
          <w:szCs w:val="20"/>
        </w:rPr>
        <w:t>build a fulfilling life in one of the UK’s most attractive and liveable towns.</w:t>
      </w:r>
    </w:p>
    <w:p w14:paraId="505A1E4E" w14:textId="7D68803E" w:rsidR="005868E9" w:rsidRPr="004451CF" w:rsidRDefault="005868E9" w:rsidP="005868E9">
      <w:pPr>
        <w:rPr>
          <w:rFonts w:asciiTheme="minorHAnsi" w:hAnsiTheme="minorHAnsi"/>
          <w:b/>
          <w:bCs/>
          <w:sz w:val="20"/>
          <w:szCs w:val="20"/>
        </w:rPr>
      </w:pPr>
      <w:r w:rsidRPr="004451CF">
        <w:rPr>
          <w:rFonts w:asciiTheme="minorHAnsi" w:hAnsiTheme="minorHAnsi"/>
          <w:b/>
          <w:bCs/>
          <w:sz w:val="20"/>
          <w:szCs w:val="20"/>
        </w:rPr>
        <w:t>A Beautiful Place to Call Home</w:t>
      </w:r>
    </w:p>
    <w:p w14:paraId="2C4980F6" w14:textId="77777777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Shrewsbury is a historic market town renowned for its:</w:t>
      </w:r>
    </w:p>
    <w:p w14:paraId="1AE5230E" w14:textId="77777777" w:rsidR="005868E9" w:rsidRPr="004451CF" w:rsidRDefault="005868E9" w:rsidP="005868E9">
      <w:pPr>
        <w:numPr>
          <w:ilvl w:val="0"/>
          <w:numId w:val="1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Stunning medieval architecture and cobbled streets</w:t>
      </w:r>
    </w:p>
    <w:p w14:paraId="637E80B6" w14:textId="77777777" w:rsidR="005868E9" w:rsidRPr="004451CF" w:rsidRDefault="005868E9" w:rsidP="005868E9">
      <w:pPr>
        <w:numPr>
          <w:ilvl w:val="0"/>
          <w:numId w:val="1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Picturesque riverside setting along the River Severn</w:t>
      </w:r>
    </w:p>
    <w:p w14:paraId="071CC1E7" w14:textId="77777777" w:rsidR="005868E9" w:rsidRPr="004451CF" w:rsidRDefault="005868E9" w:rsidP="005868E9">
      <w:pPr>
        <w:numPr>
          <w:ilvl w:val="0"/>
          <w:numId w:val="1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Abundance of green spaces, parks, and countryside</w:t>
      </w:r>
    </w:p>
    <w:p w14:paraId="50CA65B5" w14:textId="7B37B53A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Whether you enjoy peaceful walks, outdoor activities, or simply being close to nature, Shrewsbury offers the perfect balance of town and country living.</w:t>
      </w:r>
    </w:p>
    <w:p w14:paraId="7FACAF63" w14:textId="6011C493" w:rsidR="005868E9" w:rsidRPr="004451CF" w:rsidRDefault="005868E9" w:rsidP="005868E9">
      <w:pPr>
        <w:rPr>
          <w:rFonts w:asciiTheme="minorHAnsi" w:hAnsiTheme="minorHAnsi"/>
          <w:b/>
          <w:bCs/>
          <w:sz w:val="20"/>
          <w:szCs w:val="20"/>
        </w:rPr>
      </w:pPr>
      <w:r w:rsidRPr="004451CF">
        <w:rPr>
          <w:rFonts w:asciiTheme="minorHAnsi" w:hAnsiTheme="minorHAnsi"/>
          <w:b/>
          <w:bCs/>
          <w:sz w:val="20"/>
          <w:szCs w:val="20"/>
        </w:rPr>
        <w:t>Affordable &amp; High-Quality Living</w:t>
      </w:r>
    </w:p>
    <w:p w14:paraId="1ED1529E" w14:textId="77777777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Compared to larger cities, Shrewsbury offers:</w:t>
      </w:r>
    </w:p>
    <w:p w14:paraId="5F5B2F5E" w14:textId="40B62D2A" w:rsidR="005868E9" w:rsidRPr="004451CF" w:rsidRDefault="005868E9" w:rsidP="005868E9">
      <w:pPr>
        <w:numPr>
          <w:ilvl w:val="0"/>
          <w:numId w:val="2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More affordable housing options</w:t>
      </w:r>
      <w:r w:rsidR="004451CF" w:rsidRPr="004451CF">
        <w:rPr>
          <w:rFonts w:asciiTheme="minorHAnsi" w:hAnsiTheme="minorHAnsi"/>
          <w:sz w:val="20"/>
          <w:szCs w:val="20"/>
        </w:rPr>
        <w:t xml:space="preserve">. </w:t>
      </w:r>
      <w:r w:rsidR="004451CF" w:rsidRPr="004451CF">
        <w:rPr>
          <w:rFonts w:asciiTheme="minorHAnsi" w:hAnsiTheme="minorHAnsi"/>
          <w:sz w:val="20"/>
          <w:szCs w:val="20"/>
        </w:rPr>
        <w:t>The average property price in </w:t>
      </w:r>
      <w:r w:rsidR="004451CF" w:rsidRPr="004451CF">
        <w:rPr>
          <w:rFonts w:asciiTheme="minorHAnsi" w:hAnsiTheme="minorHAnsi"/>
          <w:b/>
          <w:bCs/>
          <w:sz w:val="20"/>
          <w:szCs w:val="20"/>
        </w:rPr>
        <w:t>Shrewsbury postcode area</w:t>
      </w:r>
      <w:r w:rsidR="004451CF" w:rsidRPr="004451CF">
        <w:rPr>
          <w:rFonts w:asciiTheme="minorHAnsi" w:hAnsiTheme="minorHAnsi"/>
          <w:sz w:val="20"/>
          <w:szCs w:val="20"/>
        </w:rPr>
        <w:t> is £296k</w:t>
      </w:r>
      <w:r w:rsidR="004451CF" w:rsidRPr="004451CF">
        <w:rPr>
          <w:rFonts w:asciiTheme="minorHAnsi" w:hAnsiTheme="minorHAnsi"/>
          <w:sz w:val="20"/>
          <w:szCs w:val="20"/>
        </w:rPr>
        <w:t xml:space="preserve"> compared to £348k across the UK.</w:t>
      </w:r>
      <w:r w:rsidR="004451CF" w:rsidRPr="004451CF">
        <w:rPr>
          <w:rFonts w:asciiTheme="minorHAnsi" w:hAnsiTheme="minorHAnsi"/>
          <w:sz w:val="20"/>
          <w:szCs w:val="20"/>
        </w:rPr>
        <w:t xml:space="preserve"> </w:t>
      </w:r>
    </w:p>
    <w:p w14:paraId="38B16830" w14:textId="2A1D3F71" w:rsidR="005868E9" w:rsidRPr="004451CF" w:rsidRDefault="005868E9" w:rsidP="005868E9">
      <w:pPr>
        <w:numPr>
          <w:ilvl w:val="0"/>
          <w:numId w:val="2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A range of character homes</w:t>
      </w:r>
      <w:r w:rsidR="004451CF" w:rsidRPr="004451CF">
        <w:rPr>
          <w:rFonts w:asciiTheme="minorHAnsi" w:hAnsiTheme="minorHAnsi"/>
          <w:sz w:val="20"/>
          <w:szCs w:val="20"/>
        </w:rPr>
        <w:t>, provid</w:t>
      </w:r>
      <w:r w:rsidR="004643AB">
        <w:rPr>
          <w:rFonts w:asciiTheme="minorHAnsi" w:hAnsiTheme="minorHAnsi"/>
          <w:sz w:val="20"/>
          <w:szCs w:val="20"/>
        </w:rPr>
        <w:t>ing</w:t>
      </w:r>
      <w:r w:rsidR="004451CF" w:rsidRPr="004451CF">
        <w:rPr>
          <w:rFonts w:asciiTheme="minorHAnsi" w:hAnsiTheme="minorHAnsi"/>
          <w:sz w:val="20"/>
          <w:szCs w:val="20"/>
        </w:rPr>
        <w:t xml:space="preserve"> </w:t>
      </w:r>
      <w:r w:rsidRPr="004451CF">
        <w:rPr>
          <w:rFonts w:asciiTheme="minorHAnsi" w:hAnsiTheme="minorHAnsi"/>
          <w:sz w:val="20"/>
          <w:szCs w:val="20"/>
        </w:rPr>
        <w:t>value for money without compromising on quality of life</w:t>
      </w:r>
      <w:r w:rsidR="004451CF" w:rsidRPr="004451CF">
        <w:rPr>
          <w:rFonts w:asciiTheme="minorHAnsi" w:hAnsiTheme="minorHAnsi"/>
          <w:sz w:val="20"/>
          <w:szCs w:val="20"/>
        </w:rPr>
        <w:t>.</w:t>
      </w:r>
    </w:p>
    <w:p w14:paraId="01B4E9B7" w14:textId="23306B88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This means you can enjoy a higher standard of living while working in a rewarding role.</w:t>
      </w:r>
    </w:p>
    <w:p w14:paraId="1476D4C5" w14:textId="6B5EA23D" w:rsidR="005868E9" w:rsidRPr="004451CF" w:rsidRDefault="005868E9" w:rsidP="005868E9">
      <w:pPr>
        <w:rPr>
          <w:rFonts w:asciiTheme="minorHAnsi" w:hAnsiTheme="minorHAnsi"/>
          <w:b/>
          <w:bCs/>
          <w:sz w:val="20"/>
          <w:szCs w:val="20"/>
        </w:rPr>
      </w:pPr>
      <w:r w:rsidRPr="004451CF">
        <w:rPr>
          <w:rFonts w:asciiTheme="minorHAnsi" w:hAnsiTheme="minorHAnsi"/>
          <w:b/>
          <w:bCs/>
          <w:sz w:val="20"/>
          <w:szCs w:val="20"/>
        </w:rPr>
        <w:t>Well-Connected Location</w:t>
      </w:r>
    </w:p>
    <w:p w14:paraId="2DCD4164" w14:textId="77777777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Shrewsbury offers excellent connectivity:</w:t>
      </w:r>
    </w:p>
    <w:p w14:paraId="3652702C" w14:textId="77777777" w:rsidR="005868E9" w:rsidRPr="004451CF" w:rsidRDefault="005868E9" w:rsidP="005868E9">
      <w:pPr>
        <w:numPr>
          <w:ilvl w:val="0"/>
          <w:numId w:val="3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Direct rail links to Birmingham, Manchester, and Cardiff</w:t>
      </w:r>
    </w:p>
    <w:p w14:paraId="13A60F78" w14:textId="77777777" w:rsidR="005868E9" w:rsidRPr="004451CF" w:rsidRDefault="005868E9" w:rsidP="005868E9">
      <w:pPr>
        <w:numPr>
          <w:ilvl w:val="0"/>
          <w:numId w:val="3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Easy access to major road networks (A5, M54)</w:t>
      </w:r>
    </w:p>
    <w:p w14:paraId="64AC2D02" w14:textId="77777777" w:rsidR="005868E9" w:rsidRPr="004451CF" w:rsidRDefault="005868E9" w:rsidP="005868E9">
      <w:pPr>
        <w:numPr>
          <w:ilvl w:val="0"/>
          <w:numId w:val="3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Close proximity to the Welsh borders and rural escapes</w:t>
      </w:r>
    </w:p>
    <w:p w14:paraId="1FB8FB0C" w14:textId="139A04D2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You’ll benefit from being connected—without the stress of city congestion.</w:t>
      </w:r>
    </w:p>
    <w:p w14:paraId="1683B38F" w14:textId="3FAADE0E" w:rsidR="005868E9" w:rsidRPr="004451CF" w:rsidRDefault="005868E9" w:rsidP="005868E9">
      <w:pPr>
        <w:rPr>
          <w:rFonts w:asciiTheme="minorHAnsi" w:hAnsiTheme="minorHAnsi"/>
          <w:b/>
          <w:bCs/>
          <w:sz w:val="20"/>
          <w:szCs w:val="20"/>
        </w:rPr>
      </w:pPr>
      <w:r w:rsidRPr="004451CF">
        <w:rPr>
          <w:rFonts w:asciiTheme="minorHAnsi" w:hAnsiTheme="minorHAnsi"/>
          <w:b/>
          <w:bCs/>
          <w:sz w:val="20"/>
          <w:szCs w:val="20"/>
        </w:rPr>
        <w:t>Vibrant Culture &amp; Community</w:t>
      </w:r>
    </w:p>
    <w:p w14:paraId="558C3144" w14:textId="77777777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Shrewsbury has a strong sense of community and a thriving cultural scene, including:</w:t>
      </w:r>
    </w:p>
    <w:p w14:paraId="7E4AE001" w14:textId="77777777" w:rsidR="005868E9" w:rsidRPr="004451CF" w:rsidRDefault="005868E9" w:rsidP="005868E9">
      <w:pPr>
        <w:numPr>
          <w:ilvl w:val="0"/>
          <w:numId w:val="4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Independent shops, cafés, and restaurants</w:t>
      </w:r>
    </w:p>
    <w:p w14:paraId="1980928F" w14:textId="77777777" w:rsidR="005868E9" w:rsidRPr="004451CF" w:rsidRDefault="005868E9" w:rsidP="005868E9">
      <w:pPr>
        <w:numPr>
          <w:ilvl w:val="0"/>
          <w:numId w:val="4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Regular festivals, markets, and events</w:t>
      </w:r>
    </w:p>
    <w:p w14:paraId="748325BA" w14:textId="77777777" w:rsidR="005868E9" w:rsidRPr="004451CF" w:rsidRDefault="005868E9" w:rsidP="005868E9">
      <w:pPr>
        <w:numPr>
          <w:ilvl w:val="0"/>
          <w:numId w:val="4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Theatre, arts, and music venues</w:t>
      </w:r>
    </w:p>
    <w:p w14:paraId="724CAEEA" w14:textId="16B7998C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It’s a welcoming place where people feel part of something.</w:t>
      </w:r>
    </w:p>
    <w:p w14:paraId="02DF2D10" w14:textId="6A28C9D5" w:rsidR="005868E9" w:rsidRPr="004451CF" w:rsidRDefault="005868E9" w:rsidP="005868E9">
      <w:pPr>
        <w:rPr>
          <w:rFonts w:asciiTheme="minorHAnsi" w:hAnsiTheme="minorHAnsi"/>
          <w:b/>
          <w:bCs/>
          <w:sz w:val="20"/>
          <w:szCs w:val="20"/>
        </w:rPr>
      </w:pPr>
      <w:r w:rsidRPr="004451CF">
        <w:rPr>
          <w:rFonts w:asciiTheme="minorHAnsi" w:hAnsiTheme="minorHAnsi"/>
          <w:b/>
          <w:bCs/>
          <w:sz w:val="20"/>
          <w:szCs w:val="20"/>
        </w:rPr>
        <w:t>Great for Families</w:t>
      </w:r>
    </w:p>
    <w:p w14:paraId="46D08193" w14:textId="77777777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For those relocating with family:</w:t>
      </w:r>
    </w:p>
    <w:p w14:paraId="4807B82D" w14:textId="39D3D5AF" w:rsidR="005868E9" w:rsidRPr="004451CF" w:rsidRDefault="005868E9" w:rsidP="005868E9">
      <w:pPr>
        <w:numPr>
          <w:ilvl w:val="0"/>
          <w:numId w:val="5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 xml:space="preserve">Highly regarded schools </w:t>
      </w:r>
    </w:p>
    <w:p w14:paraId="6B3163AC" w14:textId="77777777" w:rsidR="005868E9" w:rsidRPr="004451CF" w:rsidRDefault="005868E9" w:rsidP="005868E9">
      <w:pPr>
        <w:numPr>
          <w:ilvl w:val="0"/>
          <w:numId w:val="5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Safe, community-focused neighbourhoods</w:t>
      </w:r>
    </w:p>
    <w:p w14:paraId="60C9A8B5" w14:textId="77777777" w:rsidR="005868E9" w:rsidRPr="004451CF" w:rsidRDefault="005868E9" w:rsidP="005868E9">
      <w:pPr>
        <w:numPr>
          <w:ilvl w:val="0"/>
          <w:numId w:val="5"/>
        </w:num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Plenty of parks, leisure facilities, and family-friendly activities</w:t>
      </w:r>
    </w:p>
    <w:p w14:paraId="3359FEE6" w14:textId="77777777" w:rsidR="005868E9" w:rsidRPr="004451CF" w:rsidRDefault="005868E9" w:rsidP="005868E9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Shrewsbury offers an environment where families can grow and thrive.</w:t>
      </w:r>
    </w:p>
    <w:p w14:paraId="64AE4FEC" w14:textId="320FDDB8" w:rsidR="005868E9" w:rsidRPr="004451CF" w:rsidRDefault="005868E9" w:rsidP="005868E9">
      <w:pPr>
        <w:rPr>
          <w:rFonts w:asciiTheme="minorHAnsi" w:hAnsiTheme="minorHAnsi"/>
          <w:b/>
          <w:bCs/>
          <w:sz w:val="20"/>
          <w:szCs w:val="20"/>
        </w:rPr>
      </w:pPr>
      <w:r w:rsidRPr="004451CF">
        <w:rPr>
          <w:rFonts w:asciiTheme="minorHAnsi" w:hAnsiTheme="minorHAnsi"/>
          <w:b/>
          <w:bCs/>
          <w:sz w:val="20"/>
          <w:szCs w:val="20"/>
        </w:rPr>
        <w:t>Work-Life Balance You Deserve</w:t>
      </w:r>
    </w:p>
    <w:p w14:paraId="4EA34DC8" w14:textId="287B6762" w:rsidR="005868E9" w:rsidRPr="004451CF" w:rsidRDefault="005868E9" w:rsidP="004643AB">
      <w:pPr>
        <w:rPr>
          <w:rFonts w:asciiTheme="minorHAnsi" w:hAnsiTheme="minorHAnsi"/>
          <w:sz w:val="20"/>
          <w:szCs w:val="20"/>
        </w:rPr>
      </w:pPr>
      <w:r w:rsidRPr="004451CF">
        <w:rPr>
          <w:rFonts w:asciiTheme="minorHAnsi" w:hAnsiTheme="minorHAnsi"/>
          <w:sz w:val="20"/>
          <w:szCs w:val="20"/>
        </w:rPr>
        <w:t>Relocating to Shrewsbury means</w:t>
      </w:r>
      <w:r w:rsidR="004643AB">
        <w:rPr>
          <w:rFonts w:asciiTheme="minorHAnsi" w:hAnsiTheme="minorHAnsi"/>
          <w:sz w:val="20"/>
          <w:szCs w:val="20"/>
        </w:rPr>
        <w:t xml:space="preserve"> s</w:t>
      </w:r>
      <w:r w:rsidRPr="004451CF">
        <w:rPr>
          <w:rFonts w:asciiTheme="minorHAnsi" w:hAnsiTheme="minorHAnsi"/>
          <w:sz w:val="20"/>
          <w:szCs w:val="20"/>
        </w:rPr>
        <w:t>hort commute times</w:t>
      </w:r>
      <w:r w:rsidR="004643AB">
        <w:rPr>
          <w:rFonts w:asciiTheme="minorHAnsi" w:hAnsiTheme="minorHAnsi"/>
          <w:sz w:val="20"/>
          <w:szCs w:val="20"/>
        </w:rPr>
        <w:t>, m</w:t>
      </w:r>
      <w:r w:rsidRPr="004451CF">
        <w:rPr>
          <w:rFonts w:asciiTheme="minorHAnsi" w:hAnsiTheme="minorHAnsi"/>
          <w:sz w:val="20"/>
          <w:szCs w:val="20"/>
        </w:rPr>
        <w:t>ore time for hobbies, family, and wellbeing</w:t>
      </w:r>
      <w:r w:rsidR="004643AB">
        <w:rPr>
          <w:rFonts w:asciiTheme="minorHAnsi" w:hAnsiTheme="minorHAnsi"/>
          <w:sz w:val="20"/>
          <w:szCs w:val="20"/>
        </w:rPr>
        <w:t xml:space="preserve"> and a </w:t>
      </w:r>
      <w:r w:rsidRPr="004451CF">
        <w:rPr>
          <w:rFonts w:asciiTheme="minorHAnsi" w:hAnsiTheme="minorHAnsi"/>
          <w:sz w:val="20"/>
          <w:szCs w:val="20"/>
        </w:rPr>
        <w:t>slower pace of life without sacrificing opportunity</w:t>
      </w:r>
      <w:r w:rsidR="004643AB">
        <w:rPr>
          <w:rFonts w:asciiTheme="minorHAnsi" w:hAnsiTheme="minorHAnsi"/>
          <w:sz w:val="20"/>
          <w:szCs w:val="20"/>
        </w:rPr>
        <w:t>.</w:t>
      </w:r>
    </w:p>
    <w:sectPr w:rsidR="005868E9" w:rsidRPr="004451CF" w:rsidSect="004451C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94C9E"/>
    <w:multiLevelType w:val="multilevel"/>
    <w:tmpl w:val="37F8A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82077E"/>
    <w:multiLevelType w:val="multilevel"/>
    <w:tmpl w:val="45346A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954AE0"/>
    <w:multiLevelType w:val="multilevel"/>
    <w:tmpl w:val="863E8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81DFE"/>
    <w:multiLevelType w:val="multilevel"/>
    <w:tmpl w:val="90023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483A85"/>
    <w:multiLevelType w:val="multilevel"/>
    <w:tmpl w:val="7AA45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055BA4"/>
    <w:multiLevelType w:val="multilevel"/>
    <w:tmpl w:val="F768F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7B64D94"/>
    <w:multiLevelType w:val="multilevel"/>
    <w:tmpl w:val="BB8450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7750903">
    <w:abstractNumId w:val="2"/>
  </w:num>
  <w:num w:numId="2" w16cid:durableId="1958635830">
    <w:abstractNumId w:val="6"/>
  </w:num>
  <w:num w:numId="3" w16cid:durableId="217935062">
    <w:abstractNumId w:val="1"/>
  </w:num>
  <w:num w:numId="4" w16cid:durableId="249387237">
    <w:abstractNumId w:val="0"/>
  </w:num>
  <w:num w:numId="5" w16cid:durableId="263264770">
    <w:abstractNumId w:val="5"/>
  </w:num>
  <w:num w:numId="6" w16cid:durableId="1980727149">
    <w:abstractNumId w:val="4"/>
  </w:num>
  <w:num w:numId="7" w16cid:durableId="1353266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68E9"/>
    <w:rsid w:val="000A2A19"/>
    <w:rsid w:val="002177A2"/>
    <w:rsid w:val="00257165"/>
    <w:rsid w:val="00272717"/>
    <w:rsid w:val="004451CF"/>
    <w:rsid w:val="004643AB"/>
    <w:rsid w:val="00531FCB"/>
    <w:rsid w:val="005868E9"/>
    <w:rsid w:val="00AA45B4"/>
    <w:rsid w:val="00AE1D71"/>
    <w:rsid w:val="00B22E77"/>
    <w:rsid w:val="00BB34D0"/>
    <w:rsid w:val="00E44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B195F6"/>
  <w15:chartTrackingRefBased/>
  <w15:docId w15:val="{BC2E1BA0-2387-4EB1-89BA-2B3CF3AD1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kern w:val="2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68E9"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868E9"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868E9"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868E9"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868E9"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868E9"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868E9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868E9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868E9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5868E9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Heading2Char">
    <w:name w:val="Heading 2 Char"/>
    <w:link w:val="Heading2"/>
    <w:uiPriority w:val="9"/>
    <w:semiHidden/>
    <w:rsid w:val="005868E9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Heading3Char">
    <w:name w:val="Heading 3 Char"/>
    <w:link w:val="Heading3"/>
    <w:uiPriority w:val="9"/>
    <w:semiHidden/>
    <w:rsid w:val="005868E9"/>
    <w:rPr>
      <w:rFonts w:eastAsia="Times New Roman" w:cs="Times New Roman"/>
      <w:color w:val="0F4761"/>
      <w:sz w:val="28"/>
      <w:szCs w:val="28"/>
    </w:rPr>
  </w:style>
  <w:style w:type="character" w:customStyle="1" w:styleId="Heading4Char">
    <w:name w:val="Heading 4 Char"/>
    <w:link w:val="Heading4"/>
    <w:uiPriority w:val="9"/>
    <w:semiHidden/>
    <w:rsid w:val="005868E9"/>
    <w:rPr>
      <w:rFonts w:eastAsia="Times New Roman" w:cs="Times New Roman"/>
      <w:i/>
      <w:iCs/>
      <w:color w:val="0F4761"/>
    </w:rPr>
  </w:style>
  <w:style w:type="character" w:customStyle="1" w:styleId="Heading5Char">
    <w:name w:val="Heading 5 Char"/>
    <w:link w:val="Heading5"/>
    <w:uiPriority w:val="9"/>
    <w:semiHidden/>
    <w:rsid w:val="005868E9"/>
    <w:rPr>
      <w:rFonts w:eastAsia="Times New Roman" w:cs="Times New Roman"/>
      <w:color w:val="0F4761"/>
    </w:rPr>
  </w:style>
  <w:style w:type="character" w:customStyle="1" w:styleId="Heading6Char">
    <w:name w:val="Heading 6 Char"/>
    <w:link w:val="Heading6"/>
    <w:uiPriority w:val="9"/>
    <w:semiHidden/>
    <w:rsid w:val="005868E9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link w:val="Heading7"/>
    <w:uiPriority w:val="9"/>
    <w:semiHidden/>
    <w:rsid w:val="005868E9"/>
    <w:rPr>
      <w:rFonts w:eastAsia="Times New Roman" w:cs="Times New Roman"/>
      <w:color w:val="595959"/>
    </w:rPr>
  </w:style>
  <w:style w:type="character" w:customStyle="1" w:styleId="Heading8Char">
    <w:name w:val="Heading 8 Char"/>
    <w:link w:val="Heading8"/>
    <w:uiPriority w:val="9"/>
    <w:semiHidden/>
    <w:rsid w:val="005868E9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link w:val="Heading9"/>
    <w:uiPriority w:val="9"/>
    <w:semiHidden/>
    <w:rsid w:val="005868E9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link w:val="TitleChar"/>
    <w:uiPriority w:val="10"/>
    <w:qFormat/>
    <w:rsid w:val="005868E9"/>
    <w:pPr>
      <w:spacing w:after="80" w:line="240" w:lineRule="auto"/>
      <w:contextualSpacing/>
    </w:pPr>
    <w:rPr>
      <w:rFonts w:ascii="Aptos Display" w:eastAsia="Times New Roman" w:hAnsi="Aptos Display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5868E9"/>
    <w:rPr>
      <w:rFonts w:ascii="Aptos Display" w:eastAsia="Times New Roman" w:hAnsi="Aptos Display" w:cs="Times New Roman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868E9"/>
    <w:pPr>
      <w:numPr>
        <w:ilvl w:val="1"/>
      </w:numPr>
    </w:pPr>
    <w:rPr>
      <w:rFonts w:eastAsia="Times New Roman"/>
      <w:color w:val="595959"/>
      <w:spacing w:val="15"/>
      <w:sz w:val="28"/>
      <w:szCs w:val="28"/>
    </w:rPr>
  </w:style>
  <w:style w:type="character" w:customStyle="1" w:styleId="SubtitleChar">
    <w:name w:val="Subtitle Char"/>
    <w:link w:val="Subtitle"/>
    <w:uiPriority w:val="11"/>
    <w:rsid w:val="005868E9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868E9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rsid w:val="005868E9"/>
    <w:rPr>
      <w:i/>
      <w:iCs/>
      <w:color w:val="404040"/>
    </w:rPr>
  </w:style>
  <w:style w:type="paragraph" w:styleId="ListParagraph">
    <w:name w:val="List Paragraph"/>
    <w:basedOn w:val="Normal"/>
    <w:uiPriority w:val="34"/>
    <w:qFormat/>
    <w:rsid w:val="005868E9"/>
    <w:pPr>
      <w:ind w:left="720"/>
      <w:contextualSpacing/>
    </w:pPr>
  </w:style>
  <w:style w:type="character" w:styleId="IntenseEmphasis">
    <w:name w:val="Intense Emphasis"/>
    <w:uiPriority w:val="21"/>
    <w:qFormat/>
    <w:rsid w:val="005868E9"/>
    <w:rPr>
      <w:i/>
      <w:iCs/>
      <w:color w:val="0F476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868E9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seQuoteChar">
    <w:name w:val="Intense Quote Char"/>
    <w:link w:val="IntenseQuote"/>
    <w:uiPriority w:val="30"/>
    <w:rsid w:val="005868E9"/>
    <w:rPr>
      <w:i/>
      <w:iCs/>
      <w:color w:val="0F4761"/>
    </w:rPr>
  </w:style>
  <w:style w:type="character" w:styleId="IntenseReference">
    <w:name w:val="Intense Reference"/>
    <w:uiPriority w:val="32"/>
    <w:qFormat/>
    <w:rsid w:val="005868E9"/>
    <w:rPr>
      <w:b/>
      <w:bCs/>
      <w:smallCaps/>
      <w:color w:val="0F4761"/>
      <w:spacing w:val="5"/>
    </w:rPr>
  </w:style>
  <w:style w:type="character" w:styleId="Hyperlink">
    <w:name w:val="Hyperlink"/>
    <w:uiPriority w:val="99"/>
    <w:unhideWhenUsed/>
    <w:rsid w:val="005868E9"/>
    <w:rPr>
      <w:color w:val="467886"/>
      <w:u w:val="single"/>
    </w:rPr>
  </w:style>
  <w:style w:type="character" w:styleId="UnresolvedMention">
    <w:name w:val="Unresolved Mention"/>
    <w:uiPriority w:val="99"/>
    <w:semiHidden/>
    <w:unhideWhenUsed/>
    <w:rsid w:val="005868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Colleges Group</Company>
  <LinksUpToDate>false</LinksUpToDate>
  <CharactersWithSpaces>2038</CharactersWithSpaces>
  <SharedDoc>false</SharedDoc>
  <HLinks>
    <vt:vector size="6" baseType="variant">
      <vt:variant>
        <vt:i4>7798901</vt:i4>
      </vt:variant>
      <vt:variant>
        <vt:i4>0</vt:i4>
      </vt:variant>
      <vt:variant>
        <vt:i4>0</vt:i4>
      </vt:variant>
      <vt:variant>
        <vt:i4>5</vt:i4>
      </vt:variant>
      <vt:variant>
        <vt:lpwstr>https://www.shrewsbury.ac.uk/job-vacancies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Smith</dc:creator>
  <cp:keywords/>
  <dc:description/>
  <cp:lastModifiedBy>Donna Lucas</cp:lastModifiedBy>
  <cp:revision>2</cp:revision>
  <dcterms:created xsi:type="dcterms:W3CDTF">2026-06-16T12:39:00Z</dcterms:created>
  <dcterms:modified xsi:type="dcterms:W3CDTF">2026-06-16T12:39:00Z</dcterms:modified>
</cp:coreProperties>
</file>