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948E1" w14:textId="54A9DA32" w:rsidR="00C7243E" w:rsidRDefault="00C7243E" w:rsidP="00A20BDD">
      <w:pPr>
        <w:jc w:val="center"/>
        <w:rPr>
          <w:rFonts w:ascii="Century Gothic" w:hAnsi="Century Gothic"/>
          <w:b/>
          <w:bCs/>
          <w:sz w:val="28"/>
          <w:szCs w:val="28"/>
          <w:u w:val="single"/>
        </w:rPr>
      </w:pPr>
      <w:r>
        <w:rPr>
          <w:rFonts w:ascii="Century Gothic" w:hAnsi="Century Gothic"/>
          <w:b/>
          <w:bCs/>
          <w:sz w:val="28"/>
          <w:szCs w:val="28"/>
          <w:u w:val="single"/>
        </w:rPr>
        <w:t>AAQ Health and Social Care – Summer Work</w:t>
      </w:r>
    </w:p>
    <w:p w14:paraId="458A7CCA" w14:textId="4D936F15" w:rsidR="00A20BDD" w:rsidRPr="00A61DA2" w:rsidRDefault="00C7243E" w:rsidP="00A20BDD">
      <w:pPr>
        <w:jc w:val="center"/>
        <w:rPr>
          <w:rFonts w:ascii="Century Gothic" w:hAnsi="Century Gothic"/>
          <w:b/>
          <w:bCs/>
          <w:sz w:val="24"/>
          <w:szCs w:val="24"/>
          <w:u w:val="single"/>
        </w:rPr>
      </w:pPr>
      <w:r w:rsidRPr="00A61DA2">
        <w:rPr>
          <w:rFonts w:ascii="Century Gothic" w:hAnsi="Century Gothic"/>
          <w:b/>
          <w:bCs/>
          <w:sz w:val="24"/>
          <w:szCs w:val="24"/>
          <w:u w:val="single"/>
        </w:rPr>
        <w:t xml:space="preserve">Task 1: </w:t>
      </w:r>
      <w:r w:rsidR="00A20BDD" w:rsidRPr="00A61DA2">
        <w:rPr>
          <w:rFonts w:ascii="Century Gothic" w:hAnsi="Century Gothic"/>
          <w:b/>
          <w:bCs/>
          <w:sz w:val="24"/>
          <w:szCs w:val="24"/>
          <w:u w:val="single"/>
        </w:rPr>
        <w:t>Jesy Nelson</w:t>
      </w:r>
    </w:p>
    <w:p w14:paraId="08992B3C" w14:textId="3A541EBD" w:rsidR="00A20BDD" w:rsidRPr="00960AD2" w:rsidRDefault="00A20BDD" w:rsidP="00A20BDD">
      <w:pPr>
        <w:rPr>
          <w:rFonts w:ascii="Century Gothic" w:hAnsi="Century Gothic"/>
          <w:b/>
          <w:bCs/>
        </w:rPr>
      </w:pPr>
      <w:r w:rsidRPr="00A20BDD">
        <w:rPr>
          <w:rFonts w:ascii="Century Gothic" w:hAnsi="Century Gothic"/>
          <w:b/>
          <w:bCs/>
        </w:rPr>
        <w:t>Video: Jesy Nelson - Mental Health</w:t>
      </w:r>
      <w:r>
        <w:rPr>
          <w:rFonts w:ascii="Century Gothic" w:hAnsi="Century Gothic"/>
          <w:b/>
          <w:bCs/>
        </w:rPr>
        <w:t xml:space="preserve"> </w:t>
      </w:r>
      <w:hyperlink r:id="rId7" w:history="1">
        <w:r w:rsidRPr="005671C1">
          <w:rPr>
            <w:rStyle w:val="Hyperlink"/>
            <w:rFonts w:ascii="Century Gothic" w:hAnsi="Century Gothic"/>
            <w:b/>
            <w:bCs/>
          </w:rPr>
          <w:t>https://www.youtube.com/watch?v=hxgOoNjol0s</w:t>
        </w:r>
      </w:hyperlink>
      <w:r>
        <w:rPr>
          <w:rFonts w:ascii="Century Gothic" w:hAnsi="Century Gothic"/>
          <w:b/>
          <w:bCs/>
        </w:rPr>
        <w:t xml:space="preserve"> </w:t>
      </w:r>
      <w:r w:rsidRPr="00A20BDD">
        <w:rPr>
          <w:rFonts w:ascii="Century Gothic" w:hAnsi="Century Gothic"/>
        </w:rPr>
        <w:br/>
      </w:r>
      <w:r w:rsidRPr="00A20BDD">
        <w:rPr>
          <w:rFonts w:ascii="Century Gothic" w:hAnsi="Century Gothic"/>
        </w:rPr>
        <w:br/>
      </w:r>
      <w:r w:rsidR="00960AD2" w:rsidRPr="00960AD2">
        <w:rPr>
          <w:rFonts w:ascii="Century Gothic" w:hAnsi="Century Gothic"/>
          <w:b/>
          <w:bCs/>
          <w:i/>
          <w:iCs/>
        </w:rPr>
        <w:t>While you are watching the video jot down your thoughts for the following. Use the table on the last page to record your ideas.</w:t>
      </w:r>
    </w:p>
    <w:p w14:paraId="771C4B53" w14:textId="77777777" w:rsidR="00A20BDD" w:rsidRPr="00A20BDD" w:rsidRDefault="00A20BDD" w:rsidP="00C7243E">
      <w:pPr>
        <w:numPr>
          <w:ilvl w:val="0"/>
          <w:numId w:val="2"/>
        </w:numPr>
        <w:rPr>
          <w:rFonts w:ascii="Century Gothic" w:hAnsi="Century Gothic"/>
        </w:rPr>
      </w:pPr>
      <w:r w:rsidRPr="00A20BDD">
        <w:rPr>
          <w:rFonts w:ascii="Century Gothic" w:hAnsi="Century Gothic"/>
        </w:rPr>
        <w:t>What mental health challenges does Jesy Nelson mention?</w:t>
      </w:r>
    </w:p>
    <w:p w14:paraId="1F7C352A" w14:textId="77777777" w:rsidR="00C7243E" w:rsidRDefault="00A20BDD" w:rsidP="00C7243E">
      <w:pPr>
        <w:numPr>
          <w:ilvl w:val="0"/>
          <w:numId w:val="2"/>
        </w:numPr>
        <w:rPr>
          <w:rFonts w:ascii="Century Gothic" w:hAnsi="Century Gothic"/>
        </w:rPr>
      </w:pPr>
      <w:r w:rsidRPr="00A20BDD">
        <w:rPr>
          <w:rFonts w:ascii="Century Gothic" w:hAnsi="Century Gothic"/>
        </w:rPr>
        <w:t>How does she feel people respond to her mental health struggles?</w:t>
      </w:r>
      <w:r w:rsidR="00960AD2">
        <w:rPr>
          <w:rFonts w:ascii="Century Gothic" w:hAnsi="Century Gothic"/>
        </w:rPr>
        <w:t xml:space="preserve"> </w:t>
      </w:r>
    </w:p>
    <w:p w14:paraId="1ADD279C" w14:textId="226F479C" w:rsidR="00C7243E" w:rsidRDefault="00C7243E" w:rsidP="00C7243E">
      <w:pPr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>What support does she mention?</w:t>
      </w:r>
    </w:p>
    <w:p w14:paraId="6DE9BFAE" w14:textId="173676E7" w:rsidR="00960AD2" w:rsidRPr="00A20BDD" w:rsidRDefault="00960AD2" w:rsidP="00C7243E">
      <w:pPr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How </w:t>
      </w:r>
      <w:r w:rsidR="00C7243E">
        <w:rPr>
          <w:rFonts w:ascii="Century Gothic" w:hAnsi="Century Gothic"/>
        </w:rPr>
        <w:t xml:space="preserve">does </w:t>
      </w:r>
      <w:r w:rsidRPr="00A20BDD">
        <w:rPr>
          <w:rFonts w:ascii="Century Gothic" w:hAnsi="Century Gothic"/>
        </w:rPr>
        <w:t>hearing someone like Jesy Nelson talk about mental health can help reduce stigma. Use specific examples from the video.</w:t>
      </w:r>
    </w:p>
    <w:p w14:paraId="1665F50E" w14:textId="7B9952BA" w:rsidR="00A20BDD" w:rsidRPr="00A20BDD" w:rsidRDefault="00C7243E" w:rsidP="00C7243E">
      <w:pPr>
        <w:numPr>
          <w:ilvl w:val="0"/>
          <w:numId w:val="2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Does she mention any negatives about </w:t>
      </w:r>
      <w:r w:rsidR="00A20BDD" w:rsidRPr="00A20BDD">
        <w:rPr>
          <w:rFonts w:ascii="Century Gothic" w:hAnsi="Century Gothic"/>
        </w:rPr>
        <w:t xml:space="preserve">sharing </w:t>
      </w:r>
      <w:r>
        <w:rPr>
          <w:rFonts w:ascii="Century Gothic" w:hAnsi="Century Gothic"/>
        </w:rPr>
        <w:t>her</w:t>
      </w:r>
      <w:r w:rsidR="00A20BDD" w:rsidRPr="00A20BDD">
        <w:rPr>
          <w:rFonts w:ascii="Century Gothic" w:hAnsi="Century Gothic"/>
        </w:rPr>
        <w:t xml:space="preserve"> mental health journey?</w:t>
      </w:r>
    </w:p>
    <w:p w14:paraId="2D5B5769" w14:textId="0AACFC94" w:rsidR="00A20BDD" w:rsidRDefault="00A20BDD" w:rsidP="00A20BDD">
      <w:pPr>
        <w:rPr>
          <w:rFonts w:ascii="Century Gothic" w:hAnsi="Century Gothic"/>
        </w:rPr>
      </w:pPr>
    </w:p>
    <w:p w14:paraId="57508E30" w14:textId="77777777" w:rsidR="00A61DA2" w:rsidRDefault="00A61DA2" w:rsidP="00A20BDD">
      <w:pPr>
        <w:rPr>
          <w:rFonts w:ascii="Century Gothic" w:hAnsi="Century Gothic"/>
        </w:rPr>
      </w:pPr>
    </w:p>
    <w:p w14:paraId="7A0AEE2D" w14:textId="41BF3288" w:rsidR="00C7243E" w:rsidRPr="00B9059E" w:rsidRDefault="00C7243E" w:rsidP="00B9059E">
      <w:pPr>
        <w:jc w:val="center"/>
        <w:rPr>
          <w:rFonts w:ascii="Century Gothic" w:hAnsi="Century Gothic"/>
          <w:b/>
          <w:bCs/>
          <w:sz w:val="24"/>
          <w:szCs w:val="24"/>
          <w:u w:val="single"/>
        </w:rPr>
      </w:pPr>
      <w:r w:rsidRPr="00B9059E">
        <w:rPr>
          <w:rFonts w:ascii="Century Gothic" w:hAnsi="Century Gothic"/>
          <w:b/>
          <w:bCs/>
          <w:sz w:val="24"/>
          <w:szCs w:val="24"/>
          <w:u w:val="single"/>
        </w:rPr>
        <w:t xml:space="preserve">Task 2: Other </w:t>
      </w:r>
      <w:r w:rsidR="006C4E1E" w:rsidRPr="00B9059E">
        <w:rPr>
          <w:rFonts w:ascii="Century Gothic" w:hAnsi="Century Gothic"/>
          <w:b/>
          <w:bCs/>
          <w:sz w:val="24"/>
          <w:szCs w:val="24"/>
          <w:u w:val="single"/>
        </w:rPr>
        <w:t>Mental Health Difficulties</w:t>
      </w:r>
    </w:p>
    <w:p w14:paraId="59B39850" w14:textId="25E9C9A9" w:rsidR="009840B5" w:rsidRPr="00AB3029" w:rsidRDefault="00A20BDD" w:rsidP="00AB3029">
      <w:pPr>
        <w:ind w:left="360"/>
        <w:rPr>
          <w:rFonts w:ascii="Century Gothic" w:hAnsi="Century Gothic"/>
          <w:b/>
          <w:bCs/>
          <w:i/>
          <w:iCs/>
        </w:rPr>
      </w:pPr>
      <w:r w:rsidRPr="00AB3029">
        <w:rPr>
          <w:rFonts w:ascii="Century Gothic" w:hAnsi="Century Gothic"/>
          <w:b/>
          <w:bCs/>
          <w:i/>
          <w:iCs/>
        </w:rPr>
        <w:t>Research another public figure who has spoken about their mental health.</w:t>
      </w:r>
      <w:r w:rsidR="00AB3029" w:rsidRPr="00AB3029">
        <w:rPr>
          <w:rFonts w:ascii="Century Gothic" w:hAnsi="Century Gothic"/>
          <w:b/>
          <w:bCs/>
          <w:i/>
          <w:iCs/>
        </w:rPr>
        <w:t xml:space="preserve"> </w:t>
      </w:r>
      <w:r w:rsidR="006C4E1E" w:rsidRPr="00AB3029">
        <w:rPr>
          <w:rFonts w:ascii="Century Gothic" w:hAnsi="Century Gothic"/>
          <w:b/>
          <w:bCs/>
          <w:i/>
          <w:iCs/>
        </w:rPr>
        <w:t>Write/type up a short (1 side) summary</w:t>
      </w:r>
      <w:r w:rsidR="009840B5" w:rsidRPr="00AB3029">
        <w:rPr>
          <w:rFonts w:ascii="Century Gothic" w:hAnsi="Century Gothic"/>
          <w:b/>
          <w:bCs/>
          <w:i/>
          <w:iCs/>
        </w:rPr>
        <w:t>. Make sure you include the following:</w:t>
      </w:r>
    </w:p>
    <w:p w14:paraId="6C9D3B03" w14:textId="4E780BB6" w:rsidR="009840B5" w:rsidRPr="009840B5" w:rsidRDefault="009840B5" w:rsidP="009840B5">
      <w:pPr>
        <w:pStyle w:val="ListParagraph"/>
        <w:numPr>
          <w:ilvl w:val="2"/>
          <w:numId w:val="3"/>
        </w:numPr>
        <w:rPr>
          <w:rFonts w:ascii="Century Gothic" w:hAnsi="Century Gothic"/>
        </w:rPr>
      </w:pPr>
      <w:r w:rsidRPr="009840B5">
        <w:rPr>
          <w:rFonts w:ascii="Century Gothic" w:hAnsi="Century Gothic"/>
        </w:rPr>
        <w:t xml:space="preserve">who the person is, </w:t>
      </w:r>
    </w:p>
    <w:p w14:paraId="4D5FFC64" w14:textId="77777777" w:rsidR="009840B5" w:rsidRPr="009840B5" w:rsidRDefault="009840B5" w:rsidP="009840B5">
      <w:pPr>
        <w:pStyle w:val="ListParagraph"/>
        <w:numPr>
          <w:ilvl w:val="2"/>
          <w:numId w:val="3"/>
        </w:numPr>
        <w:rPr>
          <w:rFonts w:ascii="Century Gothic" w:hAnsi="Century Gothic"/>
        </w:rPr>
      </w:pPr>
      <w:r w:rsidRPr="009840B5">
        <w:rPr>
          <w:rFonts w:ascii="Century Gothic" w:hAnsi="Century Gothic"/>
        </w:rPr>
        <w:t xml:space="preserve">what mental health condition they have struggled with, </w:t>
      </w:r>
    </w:p>
    <w:p w14:paraId="38FDAA8B" w14:textId="768459DB" w:rsidR="009840B5" w:rsidRDefault="009840B5" w:rsidP="009840B5">
      <w:pPr>
        <w:pStyle w:val="ListParagraph"/>
        <w:numPr>
          <w:ilvl w:val="2"/>
          <w:numId w:val="3"/>
        </w:numPr>
        <w:rPr>
          <w:rFonts w:ascii="Century Gothic" w:hAnsi="Century Gothic"/>
        </w:rPr>
      </w:pPr>
      <w:r w:rsidRPr="009840B5">
        <w:rPr>
          <w:rFonts w:ascii="Century Gothic" w:hAnsi="Century Gothic"/>
        </w:rPr>
        <w:t xml:space="preserve">the signs and symptoms they experienced </w:t>
      </w:r>
    </w:p>
    <w:p w14:paraId="05B6A908" w14:textId="23FF7BE4" w:rsidR="00B9059E" w:rsidRPr="009840B5" w:rsidRDefault="00B9059E" w:rsidP="009840B5">
      <w:pPr>
        <w:pStyle w:val="ListParagraph"/>
        <w:numPr>
          <w:ilvl w:val="2"/>
          <w:numId w:val="3"/>
        </w:numPr>
        <w:rPr>
          <w:rFonts w:ascii="Century Gothic" w:hAnsi="Century Gothic"/>
        </w:rPr>
      </w:pPr>
      <w:r>
        <w:rPr>
          <w:rFonts w:ascii="Century Gothic" w:hAnsi="Century Gothic"/>
        </w:rPr>
        <w:t>treatments or therapies they tried</w:t>
      </w:r>
    </w:p>
    <w:p w14:paraId="23E9CDC7" w14:textId="3D0F7B88" w:rsidR="00A20BDD" w:rsidRDefault="009840B5" w:rsidP="009840B5">
      <w:pPr>
        <w:pStyle w:val="ListParagraph"/>
        <w:numPr>
          <w:ilvl w:val="2"/>
          <w:numId w:val="3"/>
        </w:numPr>
        <w:rPr>
          <w:rFonts w:ascii="Century Gothic" w:hAnsi="Century Gothic"/>
        </w:rPr>
      </w:pPr>
      <w:r w:rsidRPr="009840B5">
        <w:rPr>
          <w:rFonts w:ascii="Century Gothic" w:hAnsi="Century Gothic"/>
        </w:rPr>
        <w:t>support they found useful</w:t>
      </w:r>
    </w:p>
    <w:p w14:paraId="5A8A7FBF" w14:textId="77777777" w:rsidR="00B9059E" w:rsidRDefault="00B9059E" w:rsidP="00B9059E">
      <w:pPr>
        <w:pStyle w:val="ListParagraph"/>
        <w:ind w:left="2160"/>
        <w:rPr>
          <w:rFonts w:ascii="Century Gothic" w:hAnsi="Century Gothic"/>
        </w:rPr>
      </w:pPr>
    </w:p>
    <w:p w14:paraId="66F1119D" w14:textId="77777777" w:rsidR="00A61DA2" w:rsidRDefault="00A61DA2" w:rsidP="00B9059E">
      <w:pPr>
        <w:pStyle w:val="ListParagraph"/>
        <w:ind w:left="2160"/>
        <w:rPr>
          <w:rFonts w:ascii="Century Gothic" w:hAnsi="Century Gothic"/>
        </w:rPr>
      </w:pPr>
    </w:p>
    <w:p w14:paraId="5D836D7D" w14:textId="77777777" w:rsidR="00A61DA2" w:rsidRDefault="00A61DA2" w:rsidP="00B9059E">
      <w:pPr>
        <w:pStyle w:val="ListParagraph"/>
        <w:ind w:left="2160"/>
        <w:rPr>
          <w:rFonts w:ascii="Century Gothic" w:hAnsi="Century Gothic"/>
        </w:rPr>
      </w:pPr>
    </w:p>
    <w:p w14:paraId="1517C8E7" w14:textId="5F6D4B6C" w:rsidR="00B9059E" w:rsidRPr="00B9059E" w:rsidRDefault="00B9059E" w:rsidP="00B9059E">
      <w:pPr>
        <w:ind w:left="360"/>
        <w:jc w:val="center"/>
        <w:rPr>
          <w:rFonts w:ascii="Century Gothic" w:hAnsi="Century Gothic"/>
          <w:b/>
          <w:bCs/>
          <w:sz w:val="24"/>
          <w:szCs w:val="24"/>
          <w:u w:val="single"/>
        </w:rPr>
      </w:pPr>
      <w:r w:rsidRPr="00B9059E">
        <w:rPr>
          <w:rFonts w:ascii="Century Gothic" w:hAnsi="Century Gothic"/>
          <w:b/>
          <w:bCs/>
          <w:sz w:val="24"/>
          <w:szCs w:val="24"/>
          <w:u w:val="single"/>
        </w:rPr>
        <w:t xml:space="preserve">Task </w:t>
      </w:r>
      <w:r>
        <w:rPr>
          <w:rFonts w:ascii="Century Gothic" w:hAnsi="Century Gothic"/>
          <w:b/>
          <w:bCs/>
          <w:sz w:val="24"/>
          <w:szCs w:val="24"/>
          <w:u w:val="single"/>
        </w:rPr>
        <w:t>3</w:t>
      </w:r>
      <w:r w:rsidRPr="00B9059E">
        <w:rPr>
          <w:rFonts w:ascii="Century Gothic" w:hAnsi="Century Gothic"/>
          <w:b/>
          <w:bCs/>
          <w:sz w:val="24"/>
          <w:szCs w:val="24"/>
          <w:u w:val="single"/>
        </w:rPr>
        <w:t>: Other Mental Health Difficulties</w:t>
      </w:r>
    </w:p>
    <w:p w14:paraId="5B880968" w14:textId="22B37221" w:rsidR="00A20BDD" w:rsidRPr="00A61DA2" w:rsidRDefault="009840B5" w:rsidP="00AB3029">
      <w:pPr>
        <w:ind w:left="360"/>
        <w:rPr>
          <w:rFonts w:ascii="Century Gothic" w:hAnsi="Century Gothic"/>
          <w:b/>
          <w:bCs/>
          <w:i/>
          <w:iCs/>
        </w:rPr>
      </w:pPr>
      <w:r w:rsidRPr="00B9059E">
        <w:rPr>
          <w:rFonts w:ascii="Century Gothic" w:hAnsi="Century Gothic"/>
        </w:rPr>
        <w:t xml:space="preserve">Compare and contrast </w:t>
      </w:r>
      <w:r w:rsidR="00B9059E">
        <w:rPr>
          <w:rFonts w:ascii="Century Gothic" w:hAnsi="Century Gothic"/>
        </w:rPr>
        <w:t>your chosen public figure’s</w:t>
      </w:r>
      <w:r w:rsidRPr="00B9059E">
        <w:rPr>
          <w:rFonts w:ascii="Century Gothic" w:hAnsi="Century Gothic"/>
        </w:rPr>
        <w:t xml:space="preserve"> experiences with Jesy’s</w:t>
      </w:r>
      <w:r w:rsidR="00AB3029" w:rsidRPr="00A61DA2">
        <w:rPr>
          <w:rFonts w:ascii="Century Gothic" w:hAnsi="Century Gothic"/>
          <w:b/>
          <w:bCs/>
          <w:i/>
          <w:iCs/>
        </w:rPr>
        <w:t xml:space="preserve">. </w:t>
      </w:r>
      <w:r w:rsidR="00A61DA2" w:rsidRPr="00A61DA2">
        <w:rPr>
          <w:rFonts w:ascii="Century Gothic" w:hAnsi="Century Gothic"/>
          <w:b/>
          <w:bCs/>
          <w:i/>
          <w:iCs/>
        </w:rPr>
        <w:t>P</w:t>
      </w:r>
      <w:r w:rsidR="00B9059E" w:rsidRPr="00A61DA2">
        <w:rPr>
          <w:rFonts w:ascii="Century Gothic" w:hAnsi="Century Gothic"/>
          <w:b/>
          <w:bCs/>
          <w:i/>
          <w:iCs/>
        </w:rPr>
        <w:t>roduce 2 PowerPoint slides (</w:t>
      </w:r>
      <w:r w:rsidR="00AB3029" w:rsidRPr="00A61DA2">
        <w:rPr>
          <w:rFonts w:ascii="Century Gothic" w:hAnsi="Century Gothic"/>
          <w:b/>
          <w:bCs/>
          <w:i/>
          <w:iCs/>
        </w:rPr>
        <w:t>use other formats if you prefer) that</w:t>
      </w:r>
      <w:r w:rsidR="00B9059E" w:rsidRPr="00A61DA2">
        <w:rPr>
          <w:rFonts w:ascii="Century Gothic" w:hAnsi="Century Gothic"/>
          <w:b/>
          <w:bCs/>
          <w:i/>
          <w:iCs/>
        </w:rPr>
        <w:t xml:space="preserve"> summarise the similarities and differences between these 2  figures.</w:t>
      </w:r>
    </w:p>
    <w:p w14:paraId="032B2821" w14:textId="77777777" w:rsidR="00A20BDD" w:rsidRDefault="00A20BDD" w:rsidP="00A20BDD">
      <w:pPr>
        <w:rPr>
          <w:rFonts w:ascii="Century Gothic" w:hAnsi="Century Gothic"/>
        </w:rPr>
        <w:sectPr w:rsidR="00A20BDD" w:rsidSect="00A20BD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080" w:bottom="1440" w:left="1080" w:header="113" w:footer="708" w:gutter="0"/>
          <w:pgBorders w:offsetFrom="page">
            <w:top w:val="single" w:sz="24" w:space="24" w:color="auto"/>
            <w:left w:val="single" w:sz="24" w:space="24" w:color="auto"/>
            <w:bottom w:val="single" w:sz="24" w:space="24" w:color="auto"/>
            <w:right w:val="single" w:sz="24" w:space="24" w:color="auto"/>
          </w:pgBorders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5983"/>
        <w:gridCol w:w="5276"/>
      </w:tblGrid>
      <w:tr w:rsidR="00A20BDD" w:rsidRPr="00A20BDD" w14:paraId="6283982C" w14:textId="77777777" w:rsidTr="00A61DA2">
        <w:tc>
          <w:tcPr>
            <w:tcW w:w="2689" w:type="dxa"/>
            <w:shd w:val="clear" w:color="auto" w:fill="D9D9D9" w:themeFill="background1" w:themeFillShade="D9"/>
          </w:tcPr>
          <w:p w14:paraId="409696E5" w14:textId="77777777" w:rsidR="00A61DA2" w:rsidRDefault="00A61DA2" w:rsidP="00A20BDD">
            <w:pPr>
              <w:rPr>
                <w:rFonts w:ascii="Century Gothic" w:hAnsi="Century Gothic"/>
                <w:b/>
                <w:bCs/>
              </w:rPr>
            </w:pPr>
          </w:p>
          <w:p w14:paraId="054AC28C" w14:textId="4640D776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 w:rsidRPr="00A20BDD">
              <w:rPr>
                <w:rFonts w:ascii="Century Gothic" w:hAnsi="Century Gothic"/>
                <w:b/>
                <w:bCs/>
              </w:rPr>
              <w:t>What Jesy Nelson Says</w:t>
            </w:r>
          </w:p>
        </w:tc>
        <w:tc>
          <w:tcPr>
            <w:tcW w:w="5983" w:type="dxa"/>
            <w:shd w:val="clear" w:color="auto" w:fill="D9D9D9" w:themeFill="background1" w:themeFillShade="D9"/>
          </w:tcPr>
          <w:p w14:paraId="20161EE5" w14:textId="52BD8053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 w:rsidRPr="00A20BDD">
              <w:rPr>
                <w:rFonts w:ascii="Century Gothic" w:hAnsi="Century Gothic"/>
                <w:b/>
                <w:bCs/>
              </w:rPr>
              <w:t>Quotes / Key Moments</w:t>
            </w:r>
          </w:p>
        </w:tc>
        <w:tc>
          <w:tcPr>
            <w:tcW w:w="5276" w:type="dxa"/>
            <w:shd w:val="clear" w:color="auto" w:fill="D9D9D9" w:themeFill="background1" w:themeFillShade="D9"/>
          </w:tcPr>
          <w:p w14:paraId="0BAC0D36" w14:textId="3A9572F1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 w:rsidRPr="00A20BDD">
              <w:rPr>
                <w:rFonts w:ascii="Century Gothic" w:hAnsi="Century Gothic"/>
                <w:b/>
                <w:bCs/>
              </w:rPr>
              <w:t>How It Made Me Feel / What I Thought</w:t>
            </w:r>
          </w:p>
        </w:tc>
      </w:tr>
      <w:tr w:rsidR="00A20BDD" w:rsidRPr="00A20BDD" w14:paraId="373D250E" w14:textId="77777777" w:rsidTr="00A20BDD">
        <w:trPr>
          <w:trHeight w:val="1701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6D71BBBB" w14:textId="245267C5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Challenges she faced</w:t>
            </w:r>
          </w:p>
        </w:tc>
        <w:tc>
          <w:tcPr>
            <w:tcW w:w="5983" w:type="dxa"/>
          </w:tcPr>
          <w:p w14:paraId="3F3BD66A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5276" w:type="dxa"/>
          </w:tcPr>
          <w:p w14:paraId="759D867B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</w:tr>
      <w:tr w:rsidR="00A20BDD" w:rsidRPr="00A20BDD" w14:paraId="7833EC3D" w14:textId="77777777" w:rsidTr="00A20BDD">
        <w:trPr>
          <w:trHeight w:val="1701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3FC3540A" w14:textId="57DA6D90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Sources of support</w:t>
            </w:r>
          </w:p>
        </w:tc>
        <w:tc>
          <w:tcPr>
            <w:tcW w:w="5983" w:type="dxa"/>
          </w:tcPr>
          <w:p w14:paraId="437BE830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5276" w:type="dxa"/>
          </w:tcPr>
          <w:p w14:paraId="03874A24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</w:tr>
      <w:tr w:rsidR="00A20BDD" w:rsidRPr="00A20BDD" w14:paraId="119B98EA" w14:textId="77777777" w:rsidTr="00A20BDD">
        <w:trPr>
          <w:trHeight w:val="1701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7AFAE3F5" w14:textId="7086DC61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Positive outcomes</w:t>
            </w:r>
          </w:p>
        </w:tc>
        <w:tc>
          <w:tcPr>
            <w:tcW w:w="5983" w:type="dxa"/>
          </w:tcPr>
          <w:p w14:paraId="06081B54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5276" w:type="dxa"/>
          </w:tcPr>
          <w:p w14:paraId="000D1998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</w:tr>
      <w:tr w:rsidR="00A20BDD" w:rsidRPr="00A20BDD" w14:paraId="474D99F6" w14:textId="77777777" w:rsidTr="00A20BDD">
        <w:trPr>
          <w:trHeight w:val="1701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1946016F" w14:textId="2259859F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Negative outcomes</w:t>
            </w:r>
          </w:p>
        </w:tc>
        <w:tc>
          <w:tcPr>
            <w:tcW w:w="5983" w:type="dxa"/>
          </w:tcPr>
          <w:p w14:paraId="2DB1B7D7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5276" w:type="dxa"/>
          </w:tcPr>
          <w:p w14:paraId="15E68373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</w:tr>
      <w:tr w:rsidR="00A20BDD" w:rsidRPr="00A20BDD" w14:paraId="578052CF" w14:textId="77777777" w:rsidTr="00A20BDD">
        <w:trPr>
          <w:trHeight w:val="1701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07183B47" w14:textId="3E572A01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  <w:r>
              <w:rPr>
                <w:rFonts w:ascii="Century Gothic" w:hAnsi="Century Gothic"/>
                <w:b/>
                <w:bCs/>
              </w:rPr>
              <w:t>Messages to others</w:t>
            </w:r>
          </w:p>
        </w:tc>
        <w:tc>
          <w:tcPr>
            <w:tcW w:w="5983" w:type="dxa"/>
          </w:tcPr>
          <w:p w14:paraId="47A6BC27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  <w:tc>
          <w:tcPr>
            <w:tcW w:w="5276" w:type="dxa"/>
          </w:tcPr>
          <w:p w14:paraId="628D0832" w14:textId="77777777" w:rsidR="00A20BDD" w:rsidRPr="00A20BDD" w:rsidRDefault="00A20BDD" w:rsidP="00A20BDD">
            <w:pPr>
              <w:rPr>
                <w:rFonts w:ascii="Century Gothic" w:hAnsi="Century Gothic"/>
                <w:b/>
                <w:bCs/>
              </w:rPr>
            </w:pPr>
          </w:p>
        </w:tc>
      </w:tr>
    </w:tbl>
    <w:p w14:paraId="040C1E8B" w14:textId="77777777" w:rsidR="00A20BDD" w:rsidRPr="00A20BDD" w:rsidRDefault="00A20BDD" w:rsidP="00C83E5C">
      <w:pPr>
        <w:rPr>
          <w:rFonts w:ascii="Century Gothic" w:hAnsi="Century Gothic"/>
        </w:rPr>
      </w:pPr>
    </w:p>
    <w:sectPr w:rsidR="00A20BDD" w:rsidRPr="00A20BDD" w:rsidSect="00A20BDD">
      <w:pgSz w:w="16838" w:h="11906" w:orient="landscape"/>
      <w:pgMar w:top="1077" w:right="1440" w:bottom="1077" w:left="1440" w:header="709" w:footer="709" w:gutter="0"/>
      <w:pgBorders w:offsetFrom="page">
        <w:top w:val="single" w:sz="24" w:space="24" w:color="auto"/>
        <w:left w:val="single" w:sz="24" w:space="24" w:color="auto"/>
        <w:bottom w:val="single" w:sz="24" w:space="24" w:color="auto"/>
        <w:right w:val="single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F4C31" w14:textId="77777777" w:rsidR="0043093D" w:rsidRDefault="0043093D" w:rsidP="00A20BDD">
      <w:pPr>
        <w:spacing w:after="0" w:line="240" w:lineRule="auto"/>
      </w:pPr>
      <w:r>
        <w:separator/>
      </w:r>
    </w:p>
  </w:endnote>
  <w:endnote w:type="continuationSeparator" w:id="0">
    <w:p w14:paraId="70365C95" w14:textId="77777777" w:rsidR="0043093D" w:rsidRDefault="0043093D" w:rsidP="00A20B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entury Gothic">
    <w:altName w:val="Calibri"/>
    <w:charset w:val="00"/>
    <w:family w:val="swiss"/>
    <w:pitch w:val="variable"/>
    <w:sig w:usb0="00000287" w:usb1="00000000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60B54" w14:textId="77777777" w:rsidR="00C83E5C" w:rsidRDefault="00C83E5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4C4611" w14:textId="77777777" w:rsidR="00C83E5C" w:rsidRDefault="00C83E5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28A717" w14:textId="77777777" w:rsidR="00C83E5C" w:rsidRDefault="00C83E5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22F686" w14:textId="77777777" w:rsidR="0043093D" w:rsidRDefault="0043093D" w:rsidP="00A20BDD">
      <w:pPr>
        <w:spacing w:after="0" w:line="240" w:lineRule="auto"/>
      </w:pPr>
      <w:r>
        <w:separator/>
      </w:r>
    </w:p>
  </w:footnote>
  <w:footnote w:type="continuationSeparator" w:id="0">
    <w:p w14:paraId="69F36741" w14:textId="77777777" w:rsidR="0043093D" w:rsidRDefault="0043093D" w:rsidP="00A20B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602CC" w14:textId="77777777" w:rsidR="00C83E5C" w:rsidRDefault="00C83E5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B1FC8" w14:textId="12DF0E3F" w:rsidR="00A20BDD" w:rsidRPr="00C83E5C" w:rsidRDefault="00C83E5C" w:rsidP="00A20BDD">
    <w:pPr>
      <w:spacing w:after="240" w:line="264" w:lineRule="auto"/>
      <w:ind w:right="839"/>
      <w:textAlignment w:val="baseline"/>
      <w:rPr>
        <w:rFonts w:eastAsia="Times New Roman" w:cs="Arial"/>
        <w:b/>
        <w:bCs/>
        <w:sz w:val="18"/>
        <w:szCs w:val="18"/>
        <w:lang w:eastAsia="en-GB"/>
      </w:rPr>
    </w:pPr>
    <w:r w:rsidRPr="00C83E5C">
      <w:rPr>
        <w:rFonts w:eastAsia="Times New Roman" w:cs="Arial"/>
        <w:b/>
        <w:bCs/>
        <w:sz w:val="18"/>
        <w:szCs w:val="18"/>
        <w:lang w:val="en-US" w:eastAsia="en-GB"/>
      </w:rPr>
      <w:t>Introdu</w:t>
    </w:r>
    <w:r w:rsidR="001156AB">
      <w:rPr>
        <w:rFonts w:eastAsia="Times New Roman" w:cs="Arial"/>
        <w:b/>
        <w:bCs/>
        <w:sz w:val="18"/>
        <w:szCs w:val="18"/>
        <w:lang w:val="en-US" w:eastAsia="en-GB"/>
      </w:rPr>
      <w:t xml:space="preserve"> cc</w:t>
    </w:r>
    <w:r w:rsidRPr="00C83E5C">
      <w:rPr>
        <w:rFonts w:eastAsia="Times New Roman" w:cs="Arial"/>
        <w:b/>
        <w:bCs/>
        <w:sz w:val="18"/>
        <w:szCs w:val="18"/>
        <w:lang w:val="en-US" w:eastAsia="en-GB"/>
      </w:rPr>
      <w:t xml:space="preserve">ction to </w:t>
    </w:r>
    <w:r w:rsidR="00A20BDD" w:rsidRPr="00C83E5C">
      <w:rPr>
        <w:rFonts w:eastAsia="Times New Roman" w:cs="Arial"/>
        <w:b/>
        <w:bCs/>
        <w:sz w:val="18"/>
        <w:szCs w:val="18"/>
        <w:lang w:val="en-US" w:eastAsia="en-GB"/>
      </w:rPr>
      <w:t xml:space="preserve">Unit F093: </w:t>
    </w:r>
    <w:bookmarkStart w:id="0" w:name="_Hlk140590666"/>
    <w:r w:rsidR="00A20BDD" w:rsidRPr="00C83E5C">
      <w:rPr>
        <w:rFonts w:eastAsia="Times New Roman" w:cs="Arial"/>
        <w:b/>
        <w:bCs/>
        <w:sz w:val="18"/>
        <w:szCs w:val="18"/>
        <w:lang w:val="en-US" w:eastAsia="en-GB"/>
      </w:rPr>
      <w:t>Supporting people with mental health conditions</w:t>
    </w:r>
    <w:bookmarkEnd w:id="0"/>
    <w:r w:rsidR="00A20BDD" w:rsidRPr="00C83E5C">
      <w:rPr>
        <w:rFonts w:eastAsia="Times New Roman" w:cs="Arial"/>
        <w:b/>
        <w:bCs/>
        <w:sz w:val="18"/>
        <w:szCs w:val="18"/>
        <w:lang w:val="en-US" w:eastAsia="en-GB"/>
      </w:rPr>
      <w:t xml:space="preserve"> </w:t>
    </w:r>
    <w:r w:rsidRPr="00C83E5C">
      <w:rPr>
        <w:rFonts w:eastAsia="Times New Roman" w:cs="Arial"/>
        <w:b/>
        <w:bCs/>
        <w:sz w:val="18"/>
        <w:szCs w:val="18"/>
        <w:lang w:val="en-US" w:eastAsia="en-GB"/>
      </w:rPr>
      <w:t xml:space="preserve">  AAQ HSC Summer Work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17EA6" w14:textId="77777777" w:rsidR="00C83E5C" w:rsidRDefault="00C83E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8A62F1"/>
    <w:multiLevelType w:val="multilevel"/>
    <w:tmpl w:val="2368B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5CF23DD"/>
    <w:multiLevelType w:val="multilevel"/>
    <w:tmpl w:val="31668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0A44748"/>
    <w:multiLevelType w:val="hybridMultilevel"/>
    <w:tmpl w:val="904E7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C00B09"/>
    <w:multiLevelType w:val="multilevel"/>
    <w:tmpl w:val="374848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96566713">
    <w:abstractNumId w:val="3"/>
  </w:num>
  <w:num w:numId="2" w16cid:durableId="1678580045">
    <w:abstractNumId w:val="2"/>
  </w:num>
  <w:num w:numId="3" w16cid:durableId="246691243">
    <w:abstractNumId w:val="0"/>
  </w:num>
  <w:num w:numId="4" w16cid:durableId="3532639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0BDD"/>
    <w:rsid w:val="00050484"/>
    <w:rsid w:val="000522D5"/>
    <w:rsid w:val="001156AB"/>
    <w:rsid w:val="001D4119"/>
    <w:rsid w:val="003E4048"/>
    <w:rsid w:val="0043093D"/>
    <w:rsid w:val="005A6E04"/>
    <w:rsid w:val="005B3F7D"/>
    <w:rsid w:val="006A0E16"/>
    <w:rsid w:val="006C4E1E"/>
    <w:rsid w:val="0083524F"/>
    <w:rsid w:val="00960AD2"/>
    <w:rsid w:val="009840B5"/>
    <w:rsid w:val="00A20BDD"/>
    <w:rsid w:val="00A61DA2"/>
    <w:rsid w:val="00AB3029"/>
    <w:rsid w:val="00B9059E"/>
    <w:rsid w:val="00BC4DAD"/>
    <w:rsid w:val="00C7243E"/>
    <w:rsid w:val="00C80340"/>
    <w:rsid w:val="00C83E5C"/>
    <w:rsid w:val="00DE756C"/>
    <w:rsid w:val="00FC2070"/>
    <w:rsid w:val="00FF1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710C32A"/>
  <w15:chartTrackingRefBased/>
  <w15:docId w15:val="{76F9DF1E-B4C2-462C-9943-CE83457FA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20B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0B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0B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0B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0B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0B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0B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0B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0B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0B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0B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0B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0BD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0BD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0B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0B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0B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0B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0B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0B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0B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0B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0B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0B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0B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0BD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0B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0BD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0BD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20BD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0BD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20B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20BDD"/>
  </w:style>
  <w:style w:type="paragraph" w:styleId="Footer">
    <w:name w:val="footer"/>
    <w:basedOn w:val="Normal"/>
    <w:link w:val="FooterChar"/>
    <w:uiPriority w:val="99"/>
    <w:unhideWhenUsed/>
    <w:rsid w:val="00A20B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20BDD"/>
  </w:style>
  <w:style w:type="table" w:styleId="TableGrid">
    <w:name w:val="Table Grid"/>
    <w:basedOn w:val="TableNormal"/>
    <w:uiPriority w:val="39"/>
    <w:rsid w:val="00A20B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5A6E04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hxgOoNjol0s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0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Burton</dc:creator>
  <cp:keywords/>
  <dc:description/>
  <cp:lastModifiedBy>Olivia Healey</cp:lastModifiedBy>
  <cp:revision>2</cp:revision>
  <dcterms:created xsi:type="dcterms:W3CDTF">2026-06-15T09:18:00Z</dcterms:created>
  <dcterms:modified xsi:type="dcterms:W3CDTF">2026-06-15T09:23:00Z</dcterms:modified>
</cp:coreProperties>
</file>