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5DF3" w14:textId="6FD5BEDA" w:rsidR="00FF3D4D" w:rsidRPr="00FF3D4D" w:rsidRDefault="00E95893" w:rsidP="6615D572">
      <w:pPr>
        <w:rPr>
          <w:b/>
          <w:bCs/>
          <w:sz w:val="28"/>
          <w:szCs w:val="28"/>
          <w:u w:val="single"/>
        </w:rPr>
      </w:pPr>
      <w:r>
        <w:rPr>
          <w:noProof/>
        </w:rPr>
        <w:drawing>
          <wp:anchor distT="0" distB="0" distL="114300" distR="114300" simplePos="0" relativeHeight="251660288" behindDoc="1" locked="0" layoutInCell="1" allowOverlap="1" wp14:anchorId="6A886C96" wp14:editId="5CF75CBB">
            <wp:simplePos x="0" y="0"/>
            <wp:positionH relativeFrom="column">
              <wp:posOffset>2447925</wp:posOffset>
            </wp:positionH>
            <wp:positionV relativeFrom="paragraph">
              <wp:posOffset>9525</wp:posOffset>
            </wp:positionV>
            <wp:extent cx="3667125" cy="2200275"/>
            <wp:effectExtent l="0" t="0" r="9525" b="9525"/>
            <wp:wrapTight wrapText="bothSides">
              <wp:wrapPolygon edited="0">
                <wp:start x="0" y="0"/>
                <wp:lineTo x="0" y="21506"/>
                <wp:lineTo x="21544" y="21506"/>
                <wp:lineTo x="21544" y="0"/>
                <wp:lineTo x="0" y="0"/>
              </wp:wrapPolygon>
            </wp:wrapTight>
            <wp:docPr id="1584285264" name="Picture 3" descr="Leftwing voters lead decline in trust in UK news media | Media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ftwing voters lead decline in trust in UK news media | Media | The  Guardi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712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D4D" w:rsidRPr="00FF3D4D">
        <w:rPr>
          <w:b/>
          <w:bCs/>
          <w:sz w:val="28"/>
          <w:szCs w:val="28"/>
          <w:u w:val="single"/>
        </w:rPr>
        <w:t>A-Level Media Studies</w:t>
      </w:r>
      <w:r w:rsidR="3FC57782" w:rsidRPr="00FF3D4D">
        <w:rPr>
          <w:b/>
          <w:bCs/>
          <w:sz w:val="28"/>
          <w:szCs w:val="28"/>
          <w:u w:val="single"/>
        </w:rPr>
        <w:t>:</w:t>
      </w:r>
      <w:r w:rsidR="00FF3D4D" w:rsidRPr="00FF3D4D">
        <w:rPr>
          <w:b/>
          <w:bCs/>
          <w:sz w:val="28"/>
          <w:szCs w:val="28"/>
          <w:u w:val="single"/>
        </w:rPr>
        <w:t xml:space="preserve"> </w:t>
      </w:r>
      <w:r w:rsidR="00FF3D4D">
        <w:br/>
      </w:r>
      <w:r w:rsidR="00FF3D4D">
        <w:rPr>
          <w:b/>
          <w:bCs/>
          <w:sz w:val="28"/>
          <w:szCs w:val="28"/>
          <w:u w:val="single"/>
        </w:rPr>
        <w:t>Pre-enrolment</w:t>
      </w:r>
      <w:r w:rsidR="32B9622A">
        <w:rPr>
          <w:b/>
          <w:bCs/>
          <w:sz w:val="28"/>
          <w:szCs w:val="28"/>
          <w:u w:val="single"/>
        </w:rPr>
        <w:t xml:space="preserve"> ‘Summer’</w:t>
      </w:r>
      <w:r w:rsidR="00FF3D4D">
        <w:rPr>
          <w:b/>
          <w:bCs/>
          <w:sz w:val="28"/>
          <w:szCs w:val="28"/>
          <w:u w:val="single"/>
        </w:rPr>
        <w:t xml:space="preserve"> Task</w:t>
      </w:r>
      <w:r w:rsidR="00FF3D4D" w:rsidRPr="00FF3D4D">
        <w:rPr>
          <w:b/>
          <w:bCs/>
          <w:sz w:val="28"/>
          <w:szCs w:val="28"/>
          <w:u w:val="single"/>
        </w:rPr>
        <w:t xml:space="preserve"> </w:t>
      </w:r>
    </w:p>
    <w:p w14:paraId="5D46CDC9" w14:textId="3763197E" w:rsidR="00FF3D4D" w:rsidRPr="00FF3D4D" w:rsidRDefault="00FF3D4D">
      <w:pPr>
        <w:rPr>
          <w:sz w:val="24"/>
          <w:szCs w:val="24"/>
        </w:rPr>
      </w:pPr>
      <w:r w:rsidRPr="00FF3D4D">
        <w:rPr>
          <w:sz w:val="24"/>
          <w:szCs w:val="24"/>
        </w:rPr>
        <w:t>The below task ha</w:t>
      </w:r>
      <w:r w:rsidR="003A79CB">
        <w:rPr>
          <w:sz w:val="24"/>
          <w:szCs w:val="24"/>
        </w:rPr>
        <w:t>s</w:t>
      </w:r>
      <w:r w:rsidRPr="00FF3D4D">
        <w:rPr>
          <w:sz w:val="24"/>
          <w:szCs w:val="24"/>
        </w:rPr>
        <w:t xml:space="preserve"> been designed to introduce you to the content, knowledge and skills that are integral to the A- level Media Studies course. </w:t>
      </w:r>
    </w:p>
    <w:p w14:paraId="2A0CF9BA" w14:textId="5C523F65" w:rsidR="00FF3D4D" w:rsidRPr="00FF3D4D" w:rsidRDefault="00FF3D4D">
      <w:pPr>
        <w:rPr>
          <w:sz w:val="24"/>
          <w:szCs w:val="24"/>
        </w:rPr>
      </w:pPr>
      <w:r w:rsidRPr="61B435C5">
        <w:rPr>
          <w:sz w:val="24"/>
          <w:szCs w:val="24"/>
        </w:rPr>
        <w:t xml:space="preserve">To show us where you're at with your media </w:t>
      </w:r>
      <w:r w:rsidR="003A79CB" w:rsidRPr="61B435C5">
        <w:rPr>
          <w:sz w:val="24"/>
          <w:szCs w:val="24"/>
        </w:rPr>
        <w:t>knowledge and interests</w:t>
      </w:r>
      <w:r w:rsidRPr="61B435C5">
        <w:rPr>
          <w:sz w:val="24"/>
          <w:szCs w:val="24"/>
        </w:rPr>
        <w:t xml:space="preserve">, you must complete the below task before you start the course in September: </w:t>
      </w:r>
    </w:p>
    <w:p w14:paraId="6342A53D" w14:textId="117C7FAA" w:rsidR="00FF3D4D" w:rsidRPr="00522751" w:rsidRDefault="00E95893" w:rsidP="00461F6F">
      <w:pPr>
        <w:pStyle w:val="ListParagraph"/>
        <w:jc w:val="center"/>
        <w:rPr>
          <w:b/>
          <w:bCs/>
          <w:sz w:val="32"/>
          <w:szCs w:val="32"/>
          <w:highlight w:val="yellow"/>
        </w:rPr>
      </w:pPr>
      <w:r w:rsidRPr="00522751">
        <w:rPr>
          <w:b/>
          <w:bCs/>
          <w:sz w:val="32"/>
          <w:szCs w:val="32"/>
          <w:highlight w:val="yellow"/>
        </w:rPr>
        <w:t xml:space="preserve">TASK: </w:t>
      </w:r>
      <w:r w:rsidR="00FF3D4D" w:rsidRPr="00522751">
        <w:rPr>
          <w:b/>
          <w:bCs/>
          <w:sz w:val="32"/>
          <w:szCs w:val="32"/>
          <w:highlight w:val="yellow"/>
        </w:rPr>
        <w:t xml:space="preserve">A </w:t>
      </w:r>
      <w:r w:rsidR="00B620FC">
        <w:rPr>
          <w:b/>
          <w:bCs/>
          <w:sz w:val="32"/>
          <w:szCs w:val="32"/>
          <w:highlight w:val="yellow"/>
          <w:u w:val="single"/>
        </w:rPr>
        <w:t>450-550</w:t>
      </w:r>
      <w:r w:rsidR="00461F6F" w:rsidRPr="00522751">
        <w:rPr>
          <w:b/>
          <w:bCs/>
          <w:sz w:val="32"/>
          <w:szCs w:val="32"/>
          <w:highlight w:val="yellow"/>
        </w:rPr>
        <w:t>-</w:t>
      </w:r>
      <w:r w:rsidR="00FF3D4D" w:rsidRPr="00522751">
        <w:rPr>
          <w:b/>
          <w:bCs/>
          <w:sz w:val="32"/>
          <w:szCs w:val="32"/>
          <w:highlight w:val="yellow"/>
        </w:rPr>
        <w:t xml:space="preserve">word essay </w:t>
      </w:r>
      <w:r w:rsidR="007A3790" w:rsidRPr="00522751">
        <w:rPr>
          <w:b/>
          <w:bCs/>
          <w:sz w:val="32"/>
          <w:szCs w:val="32"/>
          <w:highlight w:val="yellow"/>
        </w:rPr>
        <w:t>analysing the media language in</w:t>
      </w:r>
      <w:r w:rsidR="00FF3D4D" w:rsidRPr="00522751">
        <w:rPr>
          <w:b/>
          <w:bCs/>
          <w:sz w:val="32"/>
          <w:szCs w:val="32"/>
          <w:highlight w:val="yellow"/>
        </w:rPr>
        <w:t xml:space="preserve"> </w:t>
      </w:r>
      <w:r w:rsidR="00461F6F" w:rsidRPr="00522751">
        <w:rPr>
          <w:b/>
          <w:bCs/>
          <w:sz w:val="32"/>
          <w:szCs w:val="32"/>
          <w:highlight w:val="yellow"/>
          <w:u w:val="single"/>
        </w:rPr>
        <w:t>two</w:t>
      </w:r>
      <w:r w:rsidR="00C04AE0" w:rsidRPr="00522751">
        <w:rPr>
          <w:b/>
          <w:bCs/>
          <w:sz w:val="32"/>
          <w:szCs w:val="32"/>
          <w:highlight w:val="yellow"/>
          <w:u w:val="single"/>
        </w:rPr>
        <w:t xml:space="preserve"> different</w:t>
      </w:r>
      <w:r w:rsidR="00461F6F" w:rsidRPr="00522751">
        <w:rPr>
          <w:b/>
          <w:bCs/>
          <w:sz w:val="32"/>
          <w:szCs w:val="32"/>
          <w:highlight w:val="yellow"/>
          <w:u w:val="single"/>
        </w:rPr>
        <w:t xml:space="preserve"> front pages</w:t>
      </w:r>
      <w:r w:rsidR="00461F6F" w:rsidRPr="00522751">
        <w:rPr>
          <w:b/>
          <w:bCs/>
          <w:sz w:val="32"/>
          <w:szCs w:val="32"/>
          <w:highlight w:val="yellow"/>
        </w:rPr>
        <w:t xml:space="preserve"> of any UK newspaper from the below list:</w:t>
      </w:r>
    </w:p>
    <w:p w14:paraId="1082FDC3" w14:textId="77777777" w:rsidR="0009623E" w:rsidRDefault="0009623E" w:rsidP="00461F6F">
      <w:pPr>
        <w:pStyle w:val="ListParagraph"/>
        <w:rPr>
          <w:i/>
          <w:iCs/>
          <w:color w:val="C00000"/>
          <w:sz w:val="24"/>
          <w:szCs w:val="24"/>
        </w:rPr>
      </w:pPr>
    </w:p>
    <w:p w14:paraId="41C0241D" w14:textId="1E67D5D5" w:rsidR="00461F6F" w:rsidRPr="00C04AE0" w:rsidRDefault="00461F6F" w:rsidP="00461F6F">
      <w:pPr>
        <w:pStyle w:val="ListParagraph"/>
        <w:rPr>
          <w:i/>
          <w:iCs/>
          <w:color w:val="C00000"/>
          <w:sz w:val="24"/>
          <w:szCs w:val="24"/>
          <w:u w:val="single"/>
        </w:rPr>
      </w:pPr>
      <w:r w:rsidRPr="00C04AE0">
        <w:rPr>
          <w:i/>
          <w:iCs/>
          <w:color w:val="C00000"/>
          <w:sz w:val="24"/>
          <w:szCs w:val="24"/>
        </w:rPr>
        <w:t xml:space="preserve">The Sun, The Times, The Daily Mail, The Guardian, The Daily Telegraph, Daily Mirror, Daily Express – </w:t>
      </w:r>
      <w:r w:rsidR="00C04AE0" w:rsidRPr="00C04AE0">
        <w:rPr>
          <w:i/>
          <w:iCs/>
          <w:color w:val="C00000"/>
          <w:sz w:val="24"/>
          <w:szCs w:val="24"/>
          <w:u w:val="single"/>
        </w:rPr>
        <w:t>must be</w:t>
      </w:r>
      <w:r w:rsidRPr="00C04AE0">
        <w:rPr>
          <w:i/>
          <w:iCs/>
          <w:color w:val="C00000"/>
          <w:sz w:val="24"/>
          <w:szCs w:val="24"/>
          <w:u w:val="single"/>
        </w:rPr>
        <w:t xml:space="preserve"> from June 2026 onwards.</w:t>
      </w:r>
    </w:p>
    <w:p w14:paraId="2A29C47F" w14:textId="77777777" w:rsidR="00461F6F" w:rsidRPr="00461F6F" w:rsidRDefault="00461F6F" w:rsidP="00461F6F">
      <w:pPr>
        <w:rPr>
          <w:b/>
          <w:bCs/>
          <w:sz w:val="24"/>
          <w:szCs w:val="24"/>
          <w:u w:val="single"/>
        </w:rPr>
      </w:pPr>
      <w:r w:rsidRPr="00461F6F">
        <w:rPr>
          <w:b/>
          <w:bCs/>
          <w:sz w:val="24"/>
          <w:szCs w:val="24"/>
          <w:u w:val="single"/>
        </w:rPr>
        <w:t>Tips</w:t>
      </w:r>
    </w:p>
    <w:p w14:paraId="62316C01" w14:textId="2DD71CB8" w:rsidR="00461F6F" w:rsidRPr="00461F6F" w:rsidRDefault="00461F6F" w:rsidP="00461F6F">
      <w:pPr>
        <w:pStyle w:val="ListParagraph"/>
        <w:numPr>
          <w:ilvl w:val="0"/>
          <w:numId w:val="5"/>
        </w:numPr>
        <w:rPr>
          <w:i/>
          <w:iCs/>
          <w:sz w:val="24"/>
          <w:szCs w:val="24"/>
        </w:rPr>
      </w:pPr>
      <w:r w:rsidRPr="00461F6F">
        <w:rPr>
          <w:i/>
          <w:iCs/>
          <w:sz w:val="24"/>
          <w:szCs w:val="24"/>
        </w:rPr>
        <w:t>When writing your essay, think</w:t>
      </w:r>
      <w:r w:rsidR="00C04AE0">
        <w:rPr>
          <w:i/>
          <w:iCs/>
          <w:sz w:val="24"/>
          <w:szCs w:val="24"/>
        </w:rPr>
        <w:t xml:space="preserve"> about 1)</w:t>
      </w:r>
      <w:r w:rsidRPr="00461F6F">
        <w:rPr>
          <w:i/>
          <w:iCs/>
          <w:sz w:val="24"/>
          <w:szCs w:val="24"/>
        </w:rPr>
        <w:t xml:space="preserve"> what media language features are included on your chosen front pages</w:t>
      </w:r>
      <w:r w:rsidR="00C04AE0">
        <w:rPr>
          <w:i/>
          <w:iCs/>
          <w:sz w:val="24"/>
          <w:szCs w:val="24"/>
        </w:rPr>
        <w:t>, then 2)</w:t>
      </w:r>
      <w:r w:rsidRPr="00461F6F">
        <w:rPr>
          <w:i/>
          <w:iCs/>
          <w:sz w:val="24"/>
          <w:szCs w:val="24"/>
        </w:rPr>
        <w:t xml:space="preserve"> what meaning is created by the</w:t>
      </w:r>
      <w:r w:rsidR="00C04AE0">
        <w:rPr>
          <w:i/>
          <w:iCs/>
          <w:sz w:val="24"/>
          <w:szCs w:val="24"/>
        </w:rPr>
        <w:t>se</w:t>
      </w:r>
      <w:r w:rsidRPr="00461F6F">
        <w:rPr>
          <w:i/>
          <w:iCs/>
          <w:sz w:val="24"/>
          <w:szCs w:val="24"/>
        </w:rPr>
        <w:t xml:space="preserve"> language features?</w:t>
      </w:r>
    </w:p>
    <w:p w14:paraId="20AA411F" w14:textId="1E133815" w:rsidR="00461F6F" w:rsidRDefault="00461F6F" w:rsidP="2E0B95D1">
      <w:pPr>
        <w:pStyle w:val="ListParagraph"/>
        <w:numPr>
          <w:ilvl w:val="0"/>
          <w:numId w:val="1"/>
        </w:numPr>
        <w:rPr>
          <w:i/>
          <w:iCs/>
          <w:sz w:val="24"/>
          <w:szCs w:val="24"/>
        </w:rPr>
      </w:pPr>
      <w:r>
        <w:rPr>
          <w:i/>
          <w:iCs/>
          <w:sz w:val="24"/>
          <w:szCs w:val="24"/>
        </w:rPr>
        <w:t>You can find daily front pages here</w:t>
      </w:r>
      <w:r w:rsidR="00E95893">
        <w:rPr>
          <w:i/>
          <w:iCs/>
          <w:sz w:val="24"/>
          <w:szCs w:val="24"/>
        </w:rPr>
        <w:t xml:space="preserve"> </w:t>
      </w:r>
      <w:hyperlink r:id="rId8" w:history="1">
        <w:r w:rsidRPr="00461F6F">
          <w:rPr>
            <w:rStyle w:val="Hyperlink"/>
            <w:i/>
            <w:iCs/>
            <w:sz w:val="24"/>
            <w:szCs w:val="24"/>
          </w:rPr>
          <w:t>Tomorrow's Papers Today - UK Front Pages - Latest Newspaper Headlines</w:t>
        </w:r>
      </w:hyperlink>
      <w:r>
        <w:rPr>
          <w:i/>
          <w:iCs/>
          <w:sz w:val="24"/>
          <w:szCs w:val="24"/>
        </w:rPr>
        <w:t xml:space="preserve"> or here </w:t>
      </w:r>
      <w:hyperlink r:id="rId9" w:history="1">
        <w:r w:rsidRPr="00461F6F">
          <w:rPr>
            <w:rStyle w:val="Hyperlink"/>
            <w:i/>
            <w:iCs/>
            <w:sz w:val="24"/>
            <w:szCs w:val="24"/>
          </w:rPr>
          <w:t>The Papers - BBC News</w:t>
        </w:r>
      </w:hyperlink>
      <w:r>
        <w:rPr>
          <w:i/>
          <w:iCs/>
          <w:sz w:val="24"/>
          <w:szCs w:val="24"/>
        </w:rPr>
        <w:t>.</w:t>
      </w:r>
    </w:p>
    <w:p w14:paraId="32BBC790" w14:textId="46C852C6" w:rsidR="00461F6F" w:rsidRDefault="00461F6F" w:rsidP="2E0B95D1">
      <w:pPr>
        <w:pStyle w:val="ListParagraph"/>
        <w:numPr>
          <w:ilvl w:val="0"/>
          <w:numId w:val="1"/>
        </w:numPr>
        <w:rPr>
          <w:i/>
          <w:iCs/>
          <w:sz w:val="24"/>
          <w:szCs w:val="24"/>
        </w:rPr>
      </w:pPr>
      <w:r>
        <w:rPr>
          <w:i/>
          <w:iCs/>
          <w:sz w:val="24"/>
          <w:szCs w:val="24"/>
        </w:rPr>
        <w:t xml:space="preserve">It is advised you write </w:t>
      </w:r>
      <w:r w:rsidR="006C1A92">
        <w:rPr>
          <w:i/>
          <w:iCs/>
          <w:sz w:val="24"/>
          <w:szCs w:val="24"/>
        </w:rPr>
        <w:t>approx.</w:t>
      </w:r>
      <w:r>
        <w:rPr>
          <w:i/>
          <w:iCs/>
          <w:sz w:val="24"/>
          <w:szCs w:val="24"/>
        </w:rPr>
        <w:t xml:space="preserve"> 250 words per front page = 500 words total</w:t>
      </w:r>
      <w:r w:rsidR="00C04AE0">
        <w:rPr>
          <w:i/>
          <w:iCs/>
          <w:sz w:val="24"/>
          <w:szCs w:val="24"/>
        </w:rPr>
        <w:t>.</w:t>
      </w:r>
    </w:p>
    <w:p w14:paraId="3753B2EC" w14:textId="34424A61" w:rsidR="00E95893" w:rsidRDefault="00E95893" w:rsidP="2E0B95D1">
      <w:pPr>
        <w:pStyle w:val="ListParagraph"/>
        <w:numPr>
          <w:ilvl w:val="0"/>
          <w:numId w:val="1"/>
        </w:numPr>
        <w:rPr>
          <w:i/>
          <w:iCs/>
          <w:sz w:val="24"/>
          <w:szCs w:val="24"/>
        </w:rPr>
      </w:pPr>
      <w:r>
        <w:rPr>
          <w:i/>
          <w:iCs/>
          <w:sz w:val="24"/>
          <w:szCs w:val="24"/>
        </w:rPr>
        <w:t>You must include – an image of the front page you are analysing next to your essay, a title including the name of the papers and the date it was published,</w:t>
      </w:r>
      <w:r w:rsidR="00B620FC">
        <w:rPr>
          <w:i/>
          <w:iCs/>
          <w:sz w:val="24"/>
          <w:szCs w:val="24"/>
        </w:rPr>
        <w:t xml:space="preserve"> and the</w:t>
      </w:r>
      <w:r>
        <w:rPr>
          <w:i/>
          <w:iCs/>
          <w:sz w:val="24"/>
          <w:szCs w:val="24"/>
        </w:rPr>
        <w:t xml:space="preserve"> word count for each front cover analysis (see exemplars for structure guidance).</w:t>
      </w:r>
    </w:p>
    <w:p w14:paraId="26BFDB0C" w14:textId="703A5E78" w:rsidR="00F13024" w:rsidRPr="00461F6F" w:rsidRDefault="00F13024" w:rsidP="2E0B95D1">
      <w:pPr>
        <w:pStyle w:val="ListParagraph"/>
        <w:numPr>
          <w:ilvl w:val="0"/>
          <w:numId w:val="1"/>
        </w:numPr>
        <w:rPr>
          <w:i/>
          <w:iCs/>
          <w:sz w:val="24"/>
          <w:szCs w:val="24"/>
        </w:rPr>
      </w:pPr>
      <w:r>
        <w:rPr>
          <w:i/>
          <w:iCs/>
          <w:sz w:val="24"/>
          <w:szCs w:val="24"/>
        </w:rPr>
        <w:t>This must be your own work. Any suspected use of AI generated work will be asked for resubmission</w:t>
      </w:r>
      <w:r w:rsidR="00B620FC">
        <w:rPr>
          <w:i/>
          <w:iCs/>
          <w:sz w:val="24"/>
          <w:szCs w:val="24"/>
        </w:rPr>
        <w:t>.</w:t>
      </w:r>
    </w:p>
    <w:p w14:paraId="175FEBEC" w14:textId="506FEF4C" w:rsidR="00F64411" w:rsidRPr="00E95893" w:rsidRDefault="00255EC3" w:rsidP="00E95893">
      <w:pPr>
        <w:pStyle w:val="paragraph"/>
        <w:spacing w:before="0" w:beforeAutospacing="0" w:after="0" w:afterAutospacing="0"/>
        <w:jc w:val="center"/>
        <w:textAlignment w:val="baseline"/>
        <w:rPr>
          <w:rFonts w:ascii="Segoe UI" w:hAnsi="Segoe UI" w:cs="Segoe UI"/>
          <w:sz w:val="14"/>
          <w:szCs w:val="14"/>
        </w:rPr>
      </w:pPr>
      <w:r>
        <w:br/>
      </w:r>
      <w:r w:rsidR="00F64411" w:rsidRPr="00E95893">
        <w:rPr>
          <w:rStyle w:val="normaltextrun"/>
          <w:rFonts w:ascii="Calibri" w:hAnsi="Calibri" w:cs="Calibri"/>
          <w:b/>
          <w:bCs/>
          <w:color w:val="000000"/>
          <w:u w:val="single"/>
          <w:shd w:val="clear" w:color="auto" w:fill="FFFF00"/>
          <w:lang w:val="en-US"/>
        </w:rPr>
        <w:t>Save your work digitally</w:t>
      </w:r>
      <w:r w:rsidR="491A69D3" w:rsidRPr="00E95893">
        <w:rPr>
          <w:rStyle w:val="normaltextrun"/>
          <w:rFonts w:ascii="Calibri" w:hAnsi="Calibri" w:cs="Calibri"/>
          <w:b/>
          <w:bCs/>
          <w:color w:val="000000"/>
          <w:u w:val="single"/>
          <w:shd w:val="clear" w:color="auto" w:fill="FFFF00"/>
          <w:lang w:val="en-US"/>
        </w:rPr>
        <w:t xml:space="preserve">. </w:t>
      </w:r>
      <w:r w:rsidR="00F64411" w:rsidRPr="00E95893">
        <w:rPr>
          <w:rStyle w:val="normaltextrun"/>
          <w:rFonts w:ascii="Calibri" w:hAnsi="Calibri" w:cs="Calibri"/>
          <w:b/>
          <w:bCs/>
          <w:color w:val="000000"/>
          <w:u w:val="single"/>
          <w:shd w:val="clear" w:color="auto" w:fill="FFFF00"/>
          <w:lang w:val="en-US"/>
        </w:rPr>
        <w:t>You will be given instructions for digital submission in your first week.</w:t>
      </w:r>
    </w:p>
    <w:p w14:paraId="4169EAC2" w14:textId="77777777" w:rsidR="00F64411" w:rsidRDefault="00F64411" w:rsidP="2E0B95D1">
      <w:pPr>
        <w:pStyle w:val="paragraph"/>
        <w:spacing w:before="0" w:beforeAutospacing="0" w:after="0" w:afterAutospacing="0"/>
        <w:textAlignment w:val="baseline"/>
        <w:rPr>
          <w:rStyle w:val="normaltextrun"/>
          <w:rFonts w:ascii="Calibri" w:hAnsi="Calibri" w:cs="Calibri"/>
          <w:b/>
          <w:bCs/>
          <w:color w:val="C00000"/>
          <w:u w:val="single"/>
        </w:rPr>
      </w:pPr>
    </w:p>
    <w:p w14:paraId="6C4EDC49" w14:textId="368DD913" w:rsidR="00E95893" w:rsidRDefault="00255EC3" w:rsidP="61B435C5">
      <w:pPr>
        <w:pStyle w:val="paragraph"/>
        <w:spacing w:before="0" w:beforeAutospacing="0" w:after="0" w:afterAutospacing="0"/>
        <w:textAlignment w:val="baseline"/>
        <w:rPr>
          <w:rStyle w:val="scxw177177569"/>
          <w:rFonts w:ascii="Calibri" w:hAnsi="Calibri" w:cs="Calibri"/>
          <w:sz w:val="22"/>
          <w:szCs w:val="22"/>
        </w:rPr>
      </w:pPr>
      <w:r w:rsidRPr="61B435C5">
        <w:rPr>
          <w:rStyle w:val="normaltextrun"/>
          <w:rFonts w:ascii="Calibri" w:hAnsi="Calibri" w:cs="Calibri"/>
          <w:b/>
          <w:bCs/>
          <w:color w:val="C00000"/>
          <w:u w:val="single"/>
        </w:rPr>
        <w:t>Important!</w:t>
      </w:r>
      <w:r w:rsidRPr="61B435C5">
        <w:rPr>
          <w:rStyle w:val="normaltextrun"/>
          <w:rFonts w:ascii="Calibri" w:hAnsi="Calibri" w:cs="Calibri"/>
          <w:color w:val="C00000"/>
        </w:rPr>
        <w:t xml:space="preserve"> </w:t>
      </w:r>
      <w:r w:rsidRPr="61B435C5">
        <w:rPr>
          <w:rStyle w:val="normaltextrun"/>
          <w:rFonts w:ascii="Calibri" w:hAnsi="Calibri" w:cs="Calibri"/>
          <w:b/>
          <w:bCs/>
          <w:color w:val="C00000"/>
        </w:rPr>
        <w:t>A-Level Media Studies is an academic qualification. It involves a large amount of written essay-based assessments</w:t>
      </w:r>
      <w:r w:rsidR="6456022D" w:rsidRPr="61B435C5">
        <w:rPr>
          <w:rStyle w:val="normaltextrun"/>
          <w:rFonts w:ascii="Calibri" w:hAnsi="Calibri" w:cs="Calibri"/>
          <w:b/>
          <w:bCs/>
          <w:color w:val="C00000"/>
        </w:rPr>
        <w:t xml:space="preserve"> such as this</w:t>
      </w:r>
      <w:r w:rsidRPr="61B435C5">
        <w:rPr>
          <w:rStyle w:val="normaltextrun"/>
          <w:rFonts w:ascii="Calibri" w:hAnsi="Calibri" w:cs="Calibri"/>
          <w:b/>
          <w:bCs/>
          <w:color w:val="C00000"/>
        </w:rPr>
        <w:t xml:space="preserve"> in which key terminology and academic theories are used appropriately to analyse a range of media texts and to discuss the media industry.</w:t>
      </w:r>
      <w:r w:rsidRPr="61B435C5">
        <w:rPr>
          <w:rStyle w:val="scxw177177569"/>
          <w:rFonts w:ascii="Calibri" w:hAnsi="Calibri" w:cs="Calibri"/>
          <w:color w:val="C00000"/>
        </w:rPr>
        <w:t> </w:t>
      </w:r>
    </w:p>
    <w:p w14:paraId="3D900353" w14:textId="77777777" w:rsidR="00F91CE3" w:rsidRDefault="00F91CE3" w:rsidP="61B435C5">
      <w:pPr>
        <w:pStyle w:val="paragraph"/>
        <w:spacing w:before="0" w:beforeAutospacing="0" w:after="0" w:afterAutospacing="0"/>
        <w:textAlignment w:val="baseline"/>
        <w:rPr>
          <w:rStyle w:val="scxw177177569"/>
          <w:rFonts w:ascii="Calibri" w:hAnsi="Calibri" w:cs="Calibri"/>
          <w:sz w:val="22"/>
          <w:szCs w:val="22"/>
        </w:rPr>
      </w:pPr>
    </w:p>
    <w:p w14:paraId="25525D70" w14:textId="3F7BB36D" w:rsidR="00255EC3" w:rsidRPr="00F91CE3" w:rsidRDefault="0009623E" w:rsidP="61B435C5">
      <w:pPr>
        <w:pStyle w:val="paragraph"/>
        <w:spacing w:before="0" w:beforeAutospacing="0" w:after="0" w:afterAutospacing="0"/>
        <w:textAlignment w:val="baseline"/>
        <w:rPr>
          <w:rFonts w:ascii="Segoe UI" w:hAnsi="Segoe UI" w:cs="Segoe UI"/>
          <w:i/>
          <w:iCs/>
        </w:rPr>
      </w:pPr>
      <w:r w:rsidRPr="00F91CE3">
        <w:rPr>
          <w:rStyle w:val="scxw177177569"/>
          <w:rFonts w:ascii="Calibri" w:hAnsi="Calibri" w:cs="Calibri"/>
          <w:i/>
          <w:iCs/>
        </w:rPr>
        <w:t>See overleaf for two exemplars</w:t>
      </w:r>
      <w:r>
        <w:rPr>
          <w:rStyle w:val="scxw177177569"/>
          <w:rFonts w:ascii="Calibri" w:hAnsi="Calibri" w:cs="Calibri"/>
          <w:i/>
          <w:iCs/>
        </w:rPr>
        <w:t xml:space="preserve"> and a newspaper language glossar</w:t>
      </w:r>
      <w:r>
        <w:rPr>
          <w:rStyle w:val="scxw177177569"/>
          <w:rFonts w:ascii="Calibri" w:hAnsi="Calibri" w:cs="Calibri"/>
          <w:i/>
          <w:iCs/>
        </w:rPr>
        <w:t>y.</w:t>
      </w:r>
      <w:r w:rsidR="00255EC3" w:rsidRPr="00F91CE3">
        <w:rPr>
          <w:i/>
          <w:iCs/>
        </w:rPr>
        <w:br/>
      </w:r>
      <w:r w:rsidR="00255EC3" w:rsidRPr="00F91CE3">
        <w:rPr>
          <w:rStyle w:val="eop"/>
          <w:rFonts w:ascii="Calibri" w:hAnsi="Calibri" w:cs="Calibri"/>
          <w:i/>
          <w:iCs/>
        </w:rPr>
        <w:t> </w:t>
      </w:r>
    </w:p>
    <w:p w14:paraId="69F5E824" w14:textId="064B30C5" w:rsidR="00B55B16" w:rsidRPr="000D0D1D" w:rsidRDefault="00A06853" w:rsidP="00B55B16">
      <w:pPr>
        <w:spacing w:line="480" w:lineRule="auto"/>
        <w:rPr>
          <w:sz w:val="20"/>
          <w:szCs w:val="20"/>
        </w:rPr>
      </w:pPr>
      <w:r w:rsidRPr="04C32E0E">
        <w:rPr>
          <w:b/>
          <w:bCs/>
          <w:sz w:val="24"/>
          <w:szCs w:val="24"/>
        </w:rPr>
        <w:lastRenderedPageBreak/>
        <w:t>Ex</w:t>
      </w:r>
      <w:r w:rsidR="052A67F9" w:rsidRPr="04C32E0E">
        <w:rPr>
          <w:b/>
          <w:bCs/>
          <w:sz w:val="24"/>
          <w:szCs w:val="24"/>
        </w:rPr>
        <w:t>emplar</w:t>
      </w:r>
      <w:r w:rsidR="008649DA" w:rsidRPr="04C32E0E">
        <w:rPr>
          <w:b/>
          <w:bCs/>
          <w:sz w:val="24"/>
          <w:szCs w:val="24"/>
        </w:rPr>
        <w:t xml:space="preserve"> 1</w:t>
      </w:r>
      <w:r w:rsidRPr="04C32E0E">
        <w:rPr>
          <w:b/>
          <w:bCs/>
          <w:sz w:val="24"/>
          <w:szCs w:val="24"/>
        </w:rPr>
        <w:t>:</w:t>
      </w:r>
      <w:r w:rsidR="00794E79" w:rsidRPr="04C32E0E">
        <w:rPr>
          <w:sz w:val="24"/>
          <w:szCs w:val="24"/>
        </w:rPr>
        <w:t xml:space="preserve"> </w:t>
      </w:r>
      <w:r w:rsidR="00B55B16">
        <w:rPr>
          <w:b/>
          <w:bCs/>
          <w:i/>
          <w:iCs/>
          <w:sz w:val="24"/>
          <w:szCs w:val="24"/>
        </w:rPr>
        <w:t>The Daily Mail - June 9</w:t>
      </w:r>
      <w:r w:rsidR="00B55B16" w:rsidRPr="00B55B16">
        <w:rPr>
          <w:b/>
          <w:bCs/>
          <w:i/>
          <w:iCs/>
          <w:sz w:val="24"/>
          <w:szCs w:val="24"/>
          <w:vertAlign w:val="superscript"/>
        </w:rPr>
        <w:t>th</w:t>
      </w:r>
      <w:r w:rsidR="00B55B16">
        <w:rPr>
          <w:b/>
          <w:bCs/>
          <w:i/>
          <w:iCs/>
          <w:sz w:val="24"/>
          <w:szCs w:val="24"/>
        </w:rPr>
        <w:t xml:space="preserve"> 2026 </w:t>
      </w:r>
      <w:r w:rsidR="00B55B16" w:rsidRPr="00B55B16">
        <w:rPr>
          <w:b/>
          <w:bCs/>
          <w:sz w:val="24"/>
          <w:szCs w:val="24"/>
        </w:rPr>
        <w:t>(word count 233)</w:t>
      </w:r>
      <w:r w:rsidR="00B55B16" w:rsidRPr="00B55B16">
        <w:t xml:space="preserve"> </w:t>
      </w:r>
      <w:r w:rsidR="00B55B16">
        <w:rPr>
          <w:noProof/>
        </w:rPr>
        <w:drawing>
          <wp:anchor distT="0" distB="0" distL="114300" distR="114300" simplePos="0" relativeHeight="251658240" behindDoc="1" locked="0" layoutInCell="1" allowOverlap="1" wp14:anchorId="3491AC88" wp14:editId="3F0C7129">
            <wp:simplePos x="0" y="0"/>
            <wp:positionH relativeFrom="column">
              <wp:posOffset>0</wp:posOffset>
            </wp:positionH>
            <wp:positionV relativeFrom="paragraph">
              <wp:posOffset>371475</wp:posOffset>
            </wp:positionV>
            <wp:extent cx="3028315" cy="3886200"/>
            <wp:effectExtent l="0" t="0" r="635" b="0"/>
            <wp:wrapTight wrapText="bothSides">
              <wp:wrapPolygon edited="0">
                <wp:start x="0" y="0"/>
                <wp:lineTo x="0" y="21494"/>
                <wp:lineTo x="21469" y="21494"/>
                <wp:lineTo x="21469" y="0"/>
                <wp:lineTo x="0" y="0"/>
              </wp:wrapPolygon>
            </wp:wrapTight>
            <wp:docPr id="41351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315" cy="388620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sidR="00B55B16" w:rsidRPr="000D0D1D">
        <w:rPr>
          <w:sz w:val="20"/>
          <w:szCs w:val="20"/>
        </w:rPr>
        <w:t>The front page uses tabloid conventions to create a loud and sensational overall meaning, designed to grab the reader’s attention quickly. The masthead, “Daily Mail,” is large and traditional, giving a sense of authority, but this contrasts with the more dramatic and informal style of the rest of the page.</w:t>
      </w:r>
    </w:p>
    <w:p w14:paraId="19D790F6" w14:textId="77777777" w:rsidR="00B55B16" w:rsidRPr="000D0D1D" w:rsidRDefault="00B55B16" w:rsidP="00B55B16">
      <w:pPr>
        <w:spacing w:line="480" w:lineRule="auto"/>
        <w:rPr>
          <w:sz w:val="20"/>
          <w:szCs w:val="20"/>
        </w:rPr>
      </w:pPr>
      <w:r w:rsidRPr="000D0D1D">
        <w:rPr>
          <w:sz w:val="20"/>
          <w:szCs w:val="20"/>
        </w:rPr>
        <w:t>The most striking feature is the main headline, “IS UNIVERSITY A WASTE OF MONEY?”, which is written in very large, bold text. This suggests importance and urgency, encouraging readers to question education. The use of a question directly addresses the audience and creates debate. The smaller subheading beneath it provides anchorage, explaining that “HALF of debt-ridden graduates earn less than average wage.” This supports the headline by giving a statistic, guiding the reader’s interpretation towards a negative view of university.</w:t>
      </w:r>
    </w:p>
    <w:p w14:paraId="7DE0E5B6" w14:textId="77777777" w:rsidR="00B55B16" w:rsidRPr="000D0D1D" w:rsidRDefault="00B55B16" w:rsidP="00B55B16">
      <w:pPr>
        <w:spacing w:line="480" w:lineRule="auto"/>
        <w:rPr>
          <w:sz w:val="20"/>
          <w:szCs w:val="20"/>
        </w:rPr>
      </w:pPr>
      <w:r w:rsidRPr="000D0D1D">
        <w:rPr>
          <w:sz w:val="20"/>
          <w:szCs w:val="20"/>
        </w:rPr>
        <w:t>In addition, the pink box containing the story “We shared a holiday villa…” acts as a secondary headline. Its bright colour and personal tone make it appear more informal and gossip-based, a typical tabloid feature. The splash image next to it, showing a person on holiday, reinforces this narrative and adds a sense of realism, drawing the audience in emotionally.</w:t>
      </w:r>
    </w:p>
    <w:p w14:paraId="37D967BC" w14:textId="77777777" w:rsidR="00B55B16" w:rsidRPr="000D0D1D" w:rsidRDefault="00B55B16" w:rsidP="00B55B16">
      <w:pPr>
        <w:spacing w:line="480" w:lineRule="auto"/>
        <w:rPr>
          <w:sz w:val="20"/>
          <w:szCs w:val="20"/>
        </w:rPr>
      </w:pPr>
      <w:r w:rsidRPr="000D0D1D">
        <w:rPr>
          <w:sz w:val="20"/>
          <w:szCs w:val="20"/>
        </w:rPr>
        <w:t>Other images and text, such as the story about a football club owner, continue the sensational tone, focusing on scandal. Overall, the combination of bold headlines, striking images, and selective anchorage creates a front page that prioritises entertainment and strong opinions over neutrality.</w:t>
      </w:r>
    </w:p>
    <w:p w14:paraId="0996F9E2" w14:textId="5ACD4B8E" w:rsidR="00A06853" w:rsidRDefault="00A06853" w:rsidP="61B435C5">
      <w:pPr>
        <w:spacing w:line="480" w:lineRule="auto"/>
        <w:rPr>
          <w:sz w:val="24"/>
          <w:szCs w:val="24"/>
        </w:rPr>
      </w:pPr>
    </w:p>
    <w:p w14:paraId="3AEB0077" w14:textId="0528F254" w:rsidR="000D0D1D" w:rsidRDefault="00C04AE0" w:rsidP="008649DA">
      <w:pPr>
        <w:spacing w:line="480" w:lineRule="auto"/>
        <w:rPr>
          <w:sz w:val="24"/>
          <w:szCs w:val="24"/>
        </w:rPr>
      </w:pPr>
      <w:r>
        <w:rPr>
          <w:noProof/>
        </w:rPr>
        <w:lastRenderedPageBreak/>
        <w:drawing>
          <wp:anchor distT="0" distB="0" distL="114300" distR="114300" simplePos="0" relativeHeight="251659264" behindDoc="1" locked="0" layoutInCell="1" allowOverlap="1" wp14:anchorId="679FC258" wp14:editId="1D22BF0D">
            <wp:simplePos x="0" y="0"/>
            <wp:positionH relativeFrom="margin">
              <wp:align>left</wp:align>
            </wp:positionH>
            <wp:positionV relativeFrom="paragraph">
              <wp:posOffset>437515</wp:posOffset>
            </wp:positionV>
            <wp:extent cx="2986405" cy="3714750"/>
            <wp:effectExtent l="0" t="0" r="4445" b="0"/>
            <wp:wrapTight wrapText="bothSides">
              <wp:wrapPolygon edited="0">
                <wp:start x="0" y="0"/>
                <wp:lineTo x="0" y="21489"/>
                <wp:lineTo x="21494" y="21489"/>
                <wp:lineTo x="21494" y="0"/>
                <wp:lineTo x="0" y="0"/>
              </wp:wrapPolygon>
            </wp:wrapTight>
            <wp:docPr id="1291095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8073" cy="3716297"/>
                    </a:xfrm>
                    <a:prstGeom prst="rect">
                      <a:avLst/>
                    </a:prstGeom>
                    <a:noFill/>
                    <a:ln>
                      <a:noFill/>
                    </a:ln>
                  </pic:spPr>
                </pic:pic>
              </a:graphicData>
            </a:graphic>
            <wp14:sizeRelH relativeFrom="page">
              <wp14:pctWidth>0</wp14:pctWidth>
            </wp14:sizeRelH>
            <wp14:sizeRelV relativeFrom="page">
              <wp14:pctHeight>0</wp14:pctHeight>
            </wp14:sizeRelV>
          </wp:anchor>
        </w:drawing>
      </w:r>
      <w:r w:rsidR="000D0D1D" w:rsidRPr="04C32E0E">
        <w:rPr>
          <w:b/>
          <w:bCs/>
          <w:sz w:val="24"/>
          <w:szCs w:val="24"/>
        </w:rPr>
        <w:t xml:space="preserve">Exemplar </w:t>
      </w:r>
      <w:r>
        <w:rPr>
          <w:b/>
          <w:bCs/>
          <w:sz w:val="24"/>
          <w:szCs w:val="24"/>
        </w:rPr>
        <w:t>2</w:t>
      </w:r>
      <w:r w:rsidR="000D0D1D" w:rsidRPr="04C32E0E">
        <w:rPr>
          <w:b/>
          <w:bCs/>
          <w:sz w:val="24"/>
          <w:szCs w:val="24"/>
        </w:rPr>
        <w:t>:</w:t>
      </w:r>
      <w:r w:rsidR="000D0D1D" w:rsidRPr="04C32E0E">
        <w:rPr>
          <w:sz w:val="24"/>
          <w:szCs w:val="24"/>
        </w:rPr>
        <w:t xml:space="preserve"> </w:t>
      </w:r>
      <w:r w:rsidR="000D0D1D">
        <w:rPr>
          <w:b/>
          <w:bCs/>
          <w:i/>
          <w:iCs/>
          <w:sz w:val="24"/>
          <w:szCs w:val="24"/>
        </w:rPr>
        <w:t xml:space="preserve">The </w:t>
      </w:r>
      <w:r w:rsidR="000D0D1D">
        <w:rPr>
          <w:b/>
          <w:bCs/>
          <w:i/>
          <w:iCs/>
          <w:sz w:val="24"/>
          <w:szCs w:val="24"/>
        </w:rPr>
        <w:t>Guardian</w:t>
      </w:r>
      <w:r w:rsidR="000D0D1D">
        <w:rPr>
          <w:b/>
          <w:bCs/>
          <w:i/>
          <w:iCs/>
          <w:sz w:val="24"/>
          <w:szCs w:val="24"/>
        </w:rPr>
        <w:t xml:space="preserve"> - June 9</w:t>
      </w:r>
      <w:r w:rsidR="000D0D1D" w:rsidRPr="00B55B16">
        <w:rPr>
          <w:b/>
          <w:bCs/>
          <w:i/>
          <w:iCs/>
          <w:sz w:val="24"/>
          <w:szCs w:val="24"/>
          <w:vertAlign w:val="superscript"/>
        </w:rPr>
        <w:t>th</w:t>
      </w:r>
      <w:r w:rsidR="000D0D1D">
        <w:rPr>
          <w:b/>
          <w:bCs/>
          <w:i/>
          <w:iCs/>
          <w:sz w:val="24"/>
          <w:szCs w:val="24"/>
        </w:rPr>
        <w:t xml:space="preserve"> 2026 </w:t>
      </w:r>
      <w:r w:rsidR="000D0D1D" w:rsidRPr="00B55B16">
        <w:rPr>
          <w:b/>
          <w:bCs/>
          <w:sz w:val="24"/>
          <w:szCs w:val="24"/>
        </w:rPr>
        <w:t>(word count 2</w:t>
      </w:r>
      <w:r w:rsidR="000D0D1D">
        <w:rPr>
          <w:b/>
          <w:bCs/>
          <w:sz w:val="24"/>
          <w:szCs w:val="24"/>
        </w:rPr>
        <w:t>54</w:t>
      </w:r>
      <w:r w:rsidR="000D0D1D" w:rsidRPr="00B55B16">
        <w:rPr>
          <w:b/>
          <w:bCs/>
          <w:sz w:val="24"/>
          <w:szCs w:val="24"/>
        </w:rPr>
        <w:t>)</w:t>
      </w:r>
      <w:r w:rsidR="000D0D1D" w:rsidRPr="00B55B16">
        <w:t xml:space="preserve"> </w:t>
      </w:r>
    </w:p>
    <w:p w14:paraId="471525A9" w14:textId="207F7562" w:rsidR="000D0D1D" w:rsidRPr="006A390E" w:rsidRDefault="000D0D1D" w:rsidP="000D0D1D">
      <w:pPr>
        <w:spacing w:line="480" w:lineRule="auto"/>
        <w:rPr>
          <w:sz w:val="20"/>
          <w:szCs w:val="20"/>
        </w:rPr>
      </w:pPr>
      <w:r w:rsidRPr="006A390E">
        <w:rPr>
          <w:sz w:val="20"/>
          <w:szCs w:val="20"/>
        </w:rPr>
        <w:t>This front page uses media language to create a serious and informative overall meaning. The masthead, “The Guardian,” is large and placed at the top of the page in a formal font, which establishes authority and credibility. This suggests the newspaper is focused on reliable, high-quality journalism.</w:t>
      </w:r>
    </w:p>
    <w:p w14:paraId="11529A7E" w14:textId="77777777" w:rsidR="000D0D1D" w:rsidRPr="006A390E" w:rsidRDefault="000D0D1D" w:rsidP="000D0D1D">
      <w:pPr>
        <w:spacing w:line="480" w:lineRule="auto"/>
        <w:rPr>
          <w:sz w:val="20"/>
          <w:szCs w:val="20"/>
        </w:rPr>
      </w:pPr>
      <w:r w:rsidRPr="006A390E">
        <w:rPr>
          <w:sz w:val="20"/>
          <w:szCs w:val="20"/>
        </w:rPr>
        <w:t>The main headline, “Zelenskyy takes aim at Reform UK’s ‘mistake’ on Ukraine flags,” is written clearly and avoids overly sensational language. The use of quotation marks suggests accuracy and gives the impression that the report is based on real statements. The subheading adds anchorage by explaining that the issue could “break a big friendship,” guiding the reader to understand the seriousness of the political situation.</w:t>
      </w:r>
    </w:p>
    <w:p w14:paraId="28FD7BF0" w14:textId="1D77751C" w:rsidR="000D0D1D" w:rsidRPr="006A390E" w:rsidRDefault="000D0D1D" w:rsidP="000D0D1D">
      <w:pPr>
        <w:spacing w:line="480" w:lineRule="auto"/>
        <w:rPr>
          <w:sz w:val="20"/>
          <w:szCs w:val="20"/>
        </w:rPr>
      </w:pPr>
      <w:r w:rsidRPr="006A390E">
        <w:rPr>
          <w:sz w:val="20"/>
          <w:szCs w:val="20"/>
        </w:rPr>
        <w:t>A large splash image dominates the right-hand side of the page, showing a close-up portrait</w:t>
      </w:r>
      <w:r w:rsidRPr="006A390E">
        <w:rPr>
          <w:sz w:val="20"/>
          <w:szCs w:val="20"/>
        </w:rPr>
        <w:t xml:space="preserve"> of Zelensky giving direct address, creating a connection with the audience</w:t>
      </w:r>
      <w:r w:rsidRPr="006A390E">
        <w:rPr>
          <w:sz w:val="20"/>
          <w:szCs w:val="20"/>
        </w:rPr>
        <w:t>. The size and placement of this image emphasise the importance of the story and draws the reader’s attention. The plain background and direct composition support a formal tone rather than an informal or exaggerated one.</w:t>
      </w:r>
    </w:p>
    <w:p w14:paraId="1F886774" w14:textId="77777777" w:rsidR="000D0D1D" w:rsidRPr="006A390E" w:rsidRDefault="000D0D1D" w:rsidP="000D0D1D">
      <w:pPr>
        <w:spacing w:line="480" w:lineRule="auto"/>
        <w:rPr>
          <w:sz w:val="20"/>
          <w:szCs w:val="20"/>
        </w:rPr>
      </w:pPr>
      <w:r w:rsidRPr="006A390E">
        <w:rPr>
          <w:sz w:val="20"/>
          <w:szCs w:val="20"/>
        </w:rPr>
        <w:t>Other text on the page, such as “Israel and Iran step back from full-blown conflict,” continues this focus on important global events. The wording is careful and controlled, which reinforces the idea that the newspaper aims to inform rather than simply entertain.</w:t>
      </w:r>
    </w:p>
    <w:p w14:paraId="4EF588A2" w14:textId="77777777" w:rsidR="000D0D1D" w:rsidRPr="006A390E" w:rsidRDefault="000D0D1D" w:rsidP="000D0D1D">
      <w:pPr>
        <w:spacing w:line="480" w:lineRule="auto"/>
        <w:rPr>
          <w:sz w:val="20"/>
          <w:szCs w:val="20"/>
        </w:rPr>
      </w:pPr>
      <w:r w:rsidRPr="006A390E">
        <w:rPr>
          <w:sz w:val="20"/>
          <w:szCs w:val="20"/>
        </w:rPr>
        <w:t>Smaller elements, like “The dementia rebels,” use a softer, human-interest approach, but still remain respectful. Overall, the combination of structured headlines, clear anchorage, and formal layout creates a front page that communicates seriousness and importance through its media language.</w:t>
      </w:r>
    </w:p>
    <w:p w14:paraId="60C51ACC" w14:textId="2D88A635" w:rsidR="000D0D1D" w:rsidRPr="00E95893" w:rsidRDefault="00E95893" w:rsidP="000D0D1D">
      <w:pPr>
        <w:spacing w:line="480" w:lineRule="auto"/>
        <w:rPr>
          <w:b/>
          <w:bCs/>
          <w:sz w:val="20"/>
          <w:szCs w:val="20"/>
        </w:rPr>
      </w:pPr>
      <w:r w:rsidRPr="00E95893">
        <w:rPr>
          <w:b/>
          <w:bCs/>
          <w:sz w:val="20"/>
          <w:szCs w:val="20"/>
        </w:rPr>
        <w:t>TOTAL WORD COUNT: 487</w:t>
      </w:r>
    </w:p>
    <w:p w14:paraId="1D801B06" w14:textId="77777777" w:rsidR="000D0D1D" w:rsidRDefault="000D0D1D" w:rsidP="000D0D1D">
      <w:pPr>
        <w:pStyle w:val="Heading2"/>
        <w:rPr>
          <w:rFonts w:asciiTheme="minorHAnsi" w:hAnsiTheme="minorHAnsi"/>
          <w:b/>
          <w:bCs/>
          <w:color w:val="002060"/>
          <w:sz w:val="22"/>
          <w:szCs w:val="22"/>
          <w:lang w:val="en-US"/>
        </w:rPr>
      </w:pPr>
      <w:r w:rsidRPr="00E95893">
        <w:rPr>
          <w:rFonts w:asciiTheme="minorHAnsi" w:hAnsiTheme="minorHAnsi"/>
          <w:b/>
          <w:bCs/>
          <w:color w:val="002060"/>
          <w:sz w:val="22"/>
          <w:szCs w:val="22"/>
          <w:lang w:val="en-US"/>
        </w:rPr>
        <w:lastRenderedPageBreak/>
        <w:t>NEWSPAPER MEDIA LANGUAGE GLOSSARY</w:t>
      </w:r>
    </w:p>
    <w:p w14:paraId="618B8D4C" w14:textId="52A18369" w:rsidR="00CE64D8" w:rsidRPr="00CE64D8" w:rsidRDefault="00CE64D8" w:rsidP="00CE64D8">
      <w:pPr>
        <w:rPr>
          <w:i/>
          <w:iCs/>
          <w:color w:val="002060"/>
          <w:lang w:val="en-US"/>
        </w:rPr>
      </w:pPr>
      <w:r w:rsidRPr="00CE64D8">
        <w:rPr>
          <w:i/>
          <w:iCs/>
          <w:color w:val="002060"/>
          <w:lang w:val="en-US"/>
        </w:rPr>
        <w:t>Use as many of these key terms as possible in your analysis of your chosen front pages:</w:t>
      </w:r>
    </w:p>
    <w:p w14:paraId="475DA8DB" w14:textId="72CCF62E"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rPr>
        <w:t>TABLOID:</w:t>
      </w:r>
      <w:r w:rsidRPr="00E95893">
        <w:rPr>
          <w:rFonts w:asciiTheme="minorHAnsi" w:hAnsiTheme="minorHAnsi"/>
          <w:color w:val="002060"/>
          <w:sz w:val="22"/>
          <w:szCs w:val="22"/>
        </w:rPr>
        <w:t xml:space="preserve"> N</w:t>
      </w:r>
      <w:r w:rsidRPr="00E95893">
        <w:rPr>
          <w:rFonts w:asciiTheme="minorHAnsi" w:hAnsiTheme="minorHAnsi"/>
          <w:color w:val="002060"/>
          <w:sz w:val="22"/>
          <w:szCs w:val="22"/>
        </w:rPr>
        <w:t>ewspapers that feature compact, smaller-than-average pages, numerous photographs, and shorter, often sensational news stories</w:t>
      </w:r>
      <w:r w:rsidR="00C04AE0" w:rsidRPr="00E95893">
        <w:rPr>
          <w:rFonts w:asciiTheme="minorHAnsi" w:hAnsiTheme="minorHAnsi"/>
          <w:color w:val="002060"/>
          <w:sz w:val="22"/>
          <w:szCs w:val="22"/>
        </w:rPr>
        <w:t xml:space="preserve"> such as celebrity gossip and scandals</w:t>
      </w:r>
    </w:p>
    <w:p w14:paraId="073E79BC" w14:textId="5397B483" w:rsidR="00C04AE0" w:rsidRPr="00E95893" w:rsidRDefault="000D0D1D" w:rsidP="00CE64D8">
      <w:pPr>
        <w:pStyle w:val="Heading2"/>
        <w:numPr>
          <w:ilvl w:val="0"/>
          <w:numId w:val="30"/>
        </w:numPr>
        <w:spacing w:before="0" w:after="0" w:line="240" w:lineRule="auto"/>
        <w:ind w:left="357" w:hanging="357"/>
        <w:rPr>
          <w:rFonts w:asciiTheme="minorHAnsi" w:hAnsiTheme="minorHAnsi" w:cstheme="minorHAnsi"/>
          <w:color w:val="002060"/>
          <w:sz w:val="22"/>
          <w:szCs w:val="22"/>
        </w:rPr>
      </w:pPr>
      <w:r w:rsidRPr="00E95893">
        <w:rPr>
          <w:rFonts w:asciiTheme="minorHAnsi" w:hAnsiTheme="minorHAnsi" w:cstheme="minorHAnsi"/>
          <w:color w:val="002060"/>
          <w:sz w:val="22"/>
          <w:szCs w:val="22"/>
          <w:highlight w:val="yellow"/>
        </w:rPr>
        <w:t>BROADSHEET:</w:t>
      </w:r>
      <w:r w:rsidRPr="00E95893">
        <w:rPr>
          <w:rFonts w:asciiTheme="minorHAnsi" w:hAnsiTheme="minorHAnsi" w:cstheme="minorHAnsi"/>
          <w:color w:val="002060"/>
          <w:sz w:val="22"/>
          <w:szCs w:val="22"/>
        </w:rPr>
        <w:t xml:space="preserve"> Large-sized traditional newspaper, usually informative, formal, and relies on text and copy rather than images. Reports on serious topics</w:t>
      </w:r>
      <w:r w:rsidR="00C04AE0" w:rsidRPr="00E95893">
        <w:rPr>
          <w:rFonts w:asciiTheme="minorHAnsi" w:hAnsiTheme="minorHAnsi" w:cstheme="minorHAnsi"/>
          <w:color w:val="002060"/>
          <w:sz w:val="22"/>
          <w:szCs w:val="22"/>
        </w:rPr>
        <w:t xml:space="preserve"> in an educational manner such as politics</w:t>
      </w:r>
    </w:p>
    <w:p w14:paraId="5AF6ED90" w14:textId="0CB8C78D" w:rsidR="00C04AE0" w:rsidRPr="00E95893" w:rsidRDefault="00C04AE0" w:rsidP="00CE64D8">
      <w:pPr>
        <w:pStyle w:val="ListParagraph"/>
        <w:numPr>
          <w:ilvl w:val="0"/>
          <w:numId w:val="30"/>
        </w:numPr>
        <w:ind w:left="357" w:hanging="357"/>
        <w:rPr>
          <w:color w:val="002060"/>
        </w:rPr>
      </w:pPr>
      <w:r w:rsidRPr="00E95893">
        <w:rPr>
          <w:color w:val="002060"/>
          <w:highlight w:val="yellow"/>
        </w:rPr>
        <w:t>HARD NEWS:</w:t>
      </w:r>
      <w:r w:rsidRPr="00E95893">
        <w:rPr>
          <w:color w:val="002060"/>
        </w:rPr>
        <w:t xml:space="preserve"> Serious news topics e.g. politics, education, health, war &amp; conflict, crime</w:t>
      </w:r>
    </w:p>
    <w:p w14:paraId="5899BBEC" w14:textId="626083F6" w:rsidR="00C04AE0" w:rsidRPr="00E95893" w:rsidRDefault="00C04AE0" w:rsidP="00CE64D8">
      <w:pPr>
        <w:pStyle w:val="ListParagraph"/>
        <w:numPr>
          <w:ilvl w:val="0"/>
          <w:numId w:val="30"/>
        </w:numPr>
        <w:ind w:left="357" w:hanging="357"/>
        <w:rPr>
          <w:color w:val="002060"/>
        </w:rPr>
      </w:pPr>
      <w:r w:rsidRPr="00E95893">
        <w:rPr>
          <w:color w:val="002060"/>
          <w:highlight w:val="yellow"/>
        </w:rPr>
        <w:t>SOFT NEWS:</w:t>
      </w:r>
      <w:r w:rsidRPr="00E95893">
        <w:rPr>
          <w:color w:val="002060"/>
        </w:rPr>
        <w:t xml:space="preserve"> Less serious topics e.g. celebrity gossip, sport, entertainment</w:t>
      </w:r>
      <w:r w:rsidR="00CE64D8">
        <w:rPr>
          <w:color w:val="002060"/>
        </w:rPr>
        <w:t>, lifestyle</w:t>
      </w:r>
    </w:p>
    <w:p w14:paraId="569977CA" w14:textId="44FBA96E"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TYPOGRAPHY:</w:t>
      </w:r>
      <w:r w:rsidRPr="00E95893">
        <w:rPr>
          <w:rFonts w:asciiTheme="minorHAnsi" w:hAnsiTheme="minorHAnsi"/>
          <w:color w:val="002060"/>
          <w:sz w:val="22"/>
          <w:szCs w:val="22"/>
          <w:lang w:val="en-US"/>
        </w:rPr>
        <w:t> Font sizes and styles used to identify the most important aspects of a newspaper cover and affect how we read the words.</w:t>
      </w:r>
      <w:r w:rsidRPr="00E95893">
        <w:rPr>
          <w:rFonts w:asciiTheme="minorHAnsi" w:hAnsiTheme="minorHAnsi"/>
          <w:color w:val="002060"/>
          <w:sz w:val="22"/>
          <w:szCs w:val="22"/>
        </w:rPr>
        <w:t> </w:t>
      </w:r>
    </w:p>
    <w:p w14:paraId="58956C94"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SERIF FONTS:</w:t>
      </w:r>
      <w:r w:rsidRPr="00E95893">
        <w:rPr>
          <w:rFonts w:asciiTheme="minorHAnsi" w:hAnsiTheme="minorHAnsi"/>
          <w:color w:val="002060"/>
          <w:sz w:val="22"/>
          <w:szCs w:val="22"/>
          <w:lang w:val="en-US"/>
        </w:rPr>
        <w:t> Used conventionally in</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broadsheets to connote tradition and authority.</w:t>
      </w:r>
      <w:r w:rsidRPr="00E95893">
        <w:rPr>
          <w:rFonts w:asciiTheme="minorHAnsi" w:hAnsiTheme="minorHAnsi"/>
          <w:color w:val="002060"/>
          <w:sz w:val="22"/>
          <w:szCs w:val="22"/>
        </w:rPr>
        <w:t> </w:t>
      </w:r>
    </w:p>
    <w:p w14:paraId="77734EB1"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SANS SERIF FONTS:</w:t>
      </w:r>
      <w:r w:rsidRPr="00E95893">
        <w:rPr>
          <w:rFonts w:asciiTheme="minorHAnsi" w:hAnsiTheme="minorHAnsi"/>
          <w:color w:val="002060"/>
          <w:sz w:val="22"/>
          <w:szCs w:val="22"/>
          <w:lang w:val="en-US"/>
        </w:rPr>
        <w:t> Have impact, direct, modern connotations and can be read quickly.</w:t>
      </w:r>
      <w:r w:rsidRPr="00E95893">
        <w:rPr>
          <w:rFonts w:asciiTheme="minorHAnsi" w:hAnsiTheme="minorHAnsi"/>
          <w:color w:val="002060"/>
          <w:sz w:val="22"/>
          <w:szCs w:val="22"/>
        </w:rPr>
        <w:t> </w:t>
      </w:r>
    </w:p>
    <w:p w14:paraId="1D9ECFD8"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MASTHEAD:</w:t>
      </w:r>
      <w:r w:rsidRPr="00E95893">
        <w:rPr>
          <w:rFonts w:asciiTheme="minorHAnsi" w:hAnsiTheme="minorHAnsi"/>
          <w:color w:val="002060"/>
          <w:sz w:val="22"/>
          <w:szCs w:val="22"/>
          <w:lang w:val="en-US"/>
        </w:rPr>
        <w:t> The logo of a newspaper which uses typography and sometimes images to create a distinctive brand image</w:t>
      </w:r>
      <w:r w:rsidRPr="00E95893">
        <w:rPr>
          <w:rFonts w:asciiTheme="minorHAnsi" w:hAnsiTheme="minorHAnsi"/>
          <w:color w:val="002060"/>
          <w:sz w:val="22"/>
          <w:szCs w:val="22"/>
        </w:rPr>
        <w:t> </w:t>
      </w:r>
    </w:p>
    <w:p w14:paraId="7098488A"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HEADLINE:</w:t>
      </w:r>
      <w:r w:rsidRPr="00E95893">
        <w:rPr>
          <w:rFonts w:asciiTheme="minorHAnsi" w:hAnsiTheme="minorHAnsi"/>
          <w:color w:val="002060"/>
          <w:sz w:val="22"/>
          <w:szCs w:val="22"/>
          <w:lang w:val="en-US"/>
        </w:rPr>
        <w:t> A title which introduces the</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story. Often shorter and pithier in tabloids compared to broadsheets.</w:t>
      </w:r>
      <w:r w:rsidRPr="00E95893">
        <w:rPr>
          <w:rFonts w:asciiTheme="minorHAnsi" w:hAnsiTheme="minorHAnsi"/>
          <w:color w:val="002060"/>
          <w:sz w:val="22"/>
          <w:szCs w:val="22"/>
        </w:rPr>
        <w:t> </w:t>
      </w:r>
    </w:p>
    <w:p w14:paraId="1D23C361"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SUBHEADING:</w:t>
      </w:r>
      <w:r w:rsidRPr="00E95893">
        <w:rPr>
          <w:rFonts w:asciiTheme="minorHAnsi" w:hAnsiTheme="minorHAnsi"/>
          <w:color w:val="002060"/>
          <w:sz w:val="22"/>
          <w:szCs w:val="22"/>
          <w:lang w:val="en-US"/>
        </w:rPr>
        <w:t> Adds additional information to the headline.</w:t>
      </w:r>
      <w:r w:rsidRPr="00E95893">
        <w:rPr>
          <w:rFonts w:asciiTheme="minorHAnsi" w:hAnsiTheme="minorHAnsi"/>
          <w:color w:val="002060"/>
          <w:sz w:val="22"/>
          <w:szCs w:val="22"/>
        </w:rPr>
        <w:t> </w:t>
      </w:r>
    </w:p>
    <w:p w14:paraId="000B33CA"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SKYLINE:</w:t>
      </w:r>
      <w:r w:rsidRPr="00E95893">
        <w:rPr>
          <w:rFonts w:asciiTheme="minorHAnsi" w:hAnsiTheme="minorHAnsi"/>
          <w:color w:val="002060"/>
          <w:sz w:val="22"/>
          <w:szCs w:val="22"/>
          <w:lang w:val="en-US"/>
        </w:rPr>
        <w:t> A panel which tells the reader about other stories to tempt them inside.</w:t>
      </w:r>
      <w:r w:rsidRPr="00E95893">
        <w:rPr>
          <w:rFonts w:asciiTheme="minorHAnsi" w:hAnsiTheme="minorHAnsi"/>
          <w:color w:val="002060"/>
          <w:sz w:val="22"/>
          <w:szCs w:val="22"/>
        </w:rPr>
        <w:t> </w:t>
      </w:r>
    </w:p>
    <w:p w14:paraId="48CE6DCD"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BYLINE:</w:t>
      </w:r>
      <w:r w:rsidRPr="00E95893">
        <w:rPr>
          <w:rFonts w:asciiTheme="minorHAnsi" w:hAnsiTheme="minorHAnsi"/>
          <w:color w:val="002060"/>
          <w:sz w:val="22"/>
          <w:szCs w:val="22"/>
          <w:lang w:val="en-US"/>
        </w:rPr>
        <w:t> Gives the writer's name and sometimes an image of them.</w:t>
      </w:r>
      <w:r w:rsidRPr="00E95893">
        <w:rPr>
          <w:rFonts w:asciiTheme="minorHAnsi" w:hAnsiTheme="minorHAnsi"/>
          <w:color w:val="002060"/>
          <w:sz w:val="22"/>
          <w:szCs w:val="22"/>
        </w:rPr>
        <w:t> </w:t>
      </w:r>
    </w:p>
    <w:p w14:paraId="32572BC4"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JUMP LINE:</w:t>
      </w:r>
      <w:r w:rsidRPr="00E95893">
        <w:rPr>
          <w:rFonts w:asciiTheme="minorHAnsi" w:hAnsiTheme="minorHAnsi"/>
          <w:color w:val="002060"/>
          <w:sz w:val="22"/>
          <w:szCs w:val="22"/>
          <w:lang w:val="en-US"/>
        </w:rPr>
        <w:t> Text which directs you to another page where the story continues, e.g. 'Continues on page 7'</w:t>
      </w:r>
      <w:r w:rsidRPr="00E95893">
        <w:rPr>
          <w:rFonts w:asciiTheme="minorHAnsi" w:hAnsiTheme="minorHAnsi"/>
          <w:color w:val="002060"/>
          <w:sz w:val="22"/>
          <w:szCs w:val="22"/>
        </w:rPr>
        <w:t> </w:t>
      </w:r>
    </w:p>
    <w:p w14:paraId="5536BA98"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CAPTION:</w:t>
      </w:r>
      <w:r w:rsidRPr="00E95893">
        <w:rPr>
          <w:rFonts w:asciiTheme="minorHAnsi" w:hAnsiTheme="minorHAnsi"/>
          <w:color w:val="002060"/>
          <w:sz w:val="22"/>
          <w:szCs w:val="22"/>
          <w:lang w:val="en-US"/>
        </w:rPr>
        <w:t> Text which accompanies an image to anchor its meaning</w:t>
      </w:r>
      <w:r w:rsidRPr="00E95893">
        <w:rPr>
          <w:rFonts w:asciiTheme="minorHAnsi" w:hAnsiTheme="minorHAnsi"/>
          <w:color w:val="002060"/>
          <w:sz w:val="22"/>
          <w:szCs w:val="22"/>
        </w:rPr>
        <w:t> </w:t>
      </w:r>
    </w:p>
    <w:p w14:paraId="2FA1427F"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PULL QUOTE:</w:t>
      </w:r>
      <w:r w:rsidRPr="00E95893">
        <w:rPr>
          <w:rFonts w:asciiTheme="minorHAnsi" w:hAnsiTheme="minorHAnsi"/>
          <w:color w:val="002060"/>
          <w:sz w:val="22"/>
          <w:szCs w:val="22"/>
          <w:lang w:val="en-US"/>
        </w:rPr>
        <w:t> A quote from a story which</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appears in larger font in the middle of the story to intrigue the reader</w:t>
      </w:r>
      <w:r w:rsidRPr="00E95893">
        <w:rPr>
          <w:rFonts w:asciiTheme="minorHAnsi" w:hAnsiTheme="minorHAnsi"/>
          <w:color w:val="002060"/>
          <w:sz w:val="22"/>
          <w:szCs w:val="22"/>
        </w:rPr>
        <w:t> </w:t>
      </w:r>
    </w:p>
    <w:p w14:paraId="5880BD7B"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STANDFIRST:</w:t>
      </w:r>
      <w:r w:rsidRPr="00E95893">
        <w:rPr>
          <w:rFonts w:asciiTheme="minorHAnsi" w:hAnsiTheme="minorHAnsi"/>
          <w:color w:val="002060"/>
          <w:sz w:val="22"/>
          <w:szCs w:val="22"/>
          <w:lang w:val="en-US"/>
        </w:rPr>
        <w:t> The main introductory paragraph of an article which appears in larger font to introduce the topic and focus</w:t>
      </w:r>
      <w:r w:rsidRPr="00E95893">
        <w:rPr>
          <w:rFonts w:asciiTheme="minorHAnsi" w:hAnsiTheme="minorHAnsi"/>
          <w:color w:val="002060"/>
          <w:sz w:val="22"/>
          <w:szCs w:val="22"/>
        </w:rPr>
        <w:t> </w:t>
      </w:r>
    </w:p>
    <w:p w14:paraId="266F438D" w14:textId="40F17E01" w:rsidR="00C04AE0"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COPY:</w:t>
      </w:r>
      <w:r w:rsidRPr="00E95893">
        <w:rPr>
          <w:rFonts w:asciiTheme="minorHAnsi" w:hAnsiTheme="minorHAnsi"/>
          <w:color w:val="002060"/>
          <w:sz w:val="22"/>
          <w:szCs w:val="22"/>
          <w:lang w:val="en-US"/>
        </w:rPr>
        <w:t> A general term for any text included on the cover</w:t>
      </w:r>
      <w:r w:rsidRPr="00E95893">
        <w:rPr>
          <w:rFonts w:asciiTheme="minorHAnsi" w:hAnsiTheme="minorHAnsi"/>
          <w:color w:val="002060"/>
          <w:sz w:val="22"/>
          <w:szCs w:val="22"/>
        </w:rPr>
        <w:t> </w:t>
      </w:r>
    </w:p>
    <w:p w14:paraId="24FC7CAA"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CROPPING:</w:t>
      </w:r>
      <w:r w:rsidRPr="00E95893">
        <w:rPr>
          <w:rFonts w:asciiTheme="minorHAnsi" w:hAnsiTheme="minorHAnsi"/>
          <w:color w:val="002060"/>
          <w:sz w:val="22"/>
          <w:szCs w:val="22"/>
          <w:lang w:val="en-US"/>
        </w:rPr>
        <w:t> cutting the edges from an image to accentuate a particular focus and remove any distracting details</w:t>
      </w:r>
      <w:r w:rsidRPr="00E95893">
        <w:rPr>
          <w:rFonts w:asciiTheme="minorHAnsi" w:hAnsiTheme="minorHAnsi"/>
          <w:color w:val="002060"/>
          <w:sz w:val="22"/>
          <w:szCs w:val="22"/>
        </w:rPr>
        <w:t> </w:t>
      </w:r>
    </w:p>
    <w:p w14:paraId="2E9A481B" w14:textId="17AC38B2" w:rsidR="00C04AE0"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RESIZING:</w:t>
      </w:r>
      <w:r w:rsidRPr="00E95893">
        <w:rPr>
          <w:rFonts w:asciiTheme="minorHAnsi" w:hAnsiTheme="minorHAnsi"/>
          <w:color w:val="002060"/>
          <w:sz w:val="22"/>
          <w:szCs w:val="22"/>
          <w:lang w:val="en-US"/>
        </w:rPr>
        <w:t> Aka image scaling. Making an image bigger or smaller in terms of the space it occupies to guide the readers' focus and attention. Different newspapers may use the same images but resized according to how much focus they want</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the reader to place on them.</w:t>
      </w:r>
      <w:r w:rsidRPr="00E95893">
        <w:rPr>
          <w:rFonts w:asciiTheme="minorHAnsi" w:hAnsiTheme="minorHAnsi"/>
          <w:color w:val="002060"/>
          <w:sz w:val="22"/>
          <w:szCs w:val="22"/>
        </w:rPr>
        <w:t> </w:t>
      </w:r>
    </w:p>
    <w:p w14:paraId="1C93149F" w14:textId="77777777"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PLUGS/EARS:</w:t>
      </w:r>
      <w:r w:rsidRPr="00E95893">
        <w:rPr>
          <w:rFonts w:asciiTheme="minorHAnsi" w:hAnsiTheme="minorHAnsi"/>
          <w:color w:val="002060"/>
          <w:sz w:val="22"/>
          <w:szCs w:val="22"/>
          <w:lang w:val="en-US"/>
        </w:rPr>
        <w:t> Small information boxes either side of the masthead or headline.</w:t>
      </w:r>
      <w:r w:rsidRPr="00E95893">
        <w:rPr>
          <w:rFonts w:asciiTheme="minorHAnsi" w:hAnsiTheme="minorHAnsi"/>
          <w:color w:val="002060"/>
          <w:sz w:val="22"/>
          <w:szCs w:val="22"/>
        </w:rPr>
        <w:t> </w:t>
      </w:r>
    </w:p>
    <w:p w14:paraId="743D75EA" w14:textId="77777777" w:rsidR="00CE64D8"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ANCHORS:</w:t>
      </w:r>
      <w:r w:rsidRPr="00E95893">
        <w:rPr>
          <w:rFonts w:asciiTheme="minorHAnsi" w:hAnsiTheme="minorHAnsi"/>
          <w:color w:val="002060"/>
          <w:sz w:val="22"/>
          <w:szCs w:val="22"/>
          <w:lang w:val="en-US"/>
        </w:rPr>
        <w:t> Text which adds particular preferred readings</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to images (e.g.</w:t>
      </w:r>
      <w:r w:rsidRPr="00E95893">
        <w:rPr>
          <w:rFonts w:asciiTheme="minorHAnsi" w:hAnsiTheme="minorHAnsi" w:cs="Aptos Display"/>
          <w:color w:val="002060"/>
          <w:sz w:val="22"/>
          <w:szCs w:val="22"/>
          <w:lang w:val="en-US"/>
        </w:rPr>
        <w:t> </w:t>
      </w:r>
      <w:r w:rsidRPr="00E95893">
        <w:rPr>
          <w:rFonts w:asciiTheme="minorHAnsi" w:hAnsiTheme="minorHAnsi"/>
          <w:color w:val="002060"/>
          <w:sz w:val="22"/>
          <w:szCs w:val="22"/>
          <w:lang w:val="en-US"/>
        </w:rPr>
        <w:t>captions) and guide the reader's interpretation</w:t>
      </w:r>
      <w:r w:rsidRPr="00E95893">
        <w:rPr>
          <w:rFonts w:asciiTheme="minorHAnsi" w:hAnsiTheme="minorHAnsi"/>
          <w:color w:val="002060"/>
          <w:sz w:val="22"/>
          <w:szCs w:val="22"/>
        </w:rPr>
        <w:t> </w:t>
      </w:r>
    </w:p>
    <w:p w14:paraId="19DD2CA4" w14:textId="042F400E" w:rsidR="00CE64D8" w:rsidRPr="00CE64D8" w:rsidRDefault="00CE64D8" w:rsidP="00CE64D8">
      <w:pPr>
        <w:pStyle w:val="Heading2"/>
        <w:numPr>
          <w:ilvl w:val="0"/>
          <w:numId w:val="30"/>
        </w:numPr>
        <w:spacing w:before="0" w:after="0" w:line="240" w:lineRule="auto"/>
        <w:ind w:left="357" w:hanging="357"/>
        <w:rPr>
          <w:rFonts w:asciiTheme="minorHAnsi" w:hAnsiTheme="minorHAnsi" w:cstheme="minorHAnsi"/>
          <w:color w:val="002060"/>
          <w:sz w:val="16"/>
          <w:szCs w:val="16"/>
        </w:rPr>
      </w:pPr>
      <w:r w:rsidRPr="00CE64D8">
        <w:rPr>
          <w:rFonts w:asciiTheme="minorHAnsi" w:hAnsiTheme="minorHAnsi" w:cstheme="minorHAnsi"/>
          <w:color w:val="002060"/>
          <w:sz w:val="22"/>
          <w:szCs w:val="22"/>
          <w:highlight w:val="yellow"/>
        </w:rPr>
        <w:t>PREFERRED READINGS:</w:t>
      </w:r>
      <w:r>
        <w:rPr>
          <w:rFonts w:asciiTheme="minorHAnsi" w:hAnsiTheme="minorHAnsi" w:cstheme="minorHAnsi"/>
          <w:color w:val="002060"/>
          <w:sz w:val="22"/>
          <w:szCs w:val="22"/>
        </w:rPr>
        <w:t xml:space="preserve"> The meaning that the newspaper producer intends the audience to accept</w:t>
      </w:r>
    </w:p>
    <w:p w14:paraId="49C69A7E" w14:textId="0682FE3C" w:rsidR="000D0D1D"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SPLASH:</w:t>
      </w:r>
      <w:r w:rsidRPr="00E95893">
        <w:rPr>
          <w:rFonts w:asciiTheme="minorHAnsi" w:hAnsiTheme="minorHAnsi"/>
          <w:color w:val="002060"/>
          <w:sz w:val="22"/>
          <w:szCs w:val="22"/>
          <w:lang w:val="en-US"/>
        </w:rPr>
        <w:t> The main </w:t>
      </w:r>
      <w:r w:rsidR="00C04AE0" w:rsidRPr="00E95893">
        <w:rPr>
          <w:rFonts w:asciiTheme="minorHAnsi" w:hAnsiTheme="minorHAnsi"/>
          <w:color w:val="002060"/>
          <w:sz w:val="22"/>
          <w:szCs w:val="22"/>
          <w:lang w:val="en-US"/>
        </w:rPr>
        <w:t>front-page</w:t>
      </w:r>
      <w:r w:rsidRPr="00E95893">
        <w:rPr>
          <w:rFonts w:asciiTheme="minorHAnsi" w:hAnsiTheme="minorHAnsi"/>
          <w:color w:val="002060"/>
          <w:sz w:val="22"/>
          <w:szCs w:val="22"/>
          <w:lang w:val="en-US"/>
        </w:rPr>
        <w:t> story</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which is given most prominence</w:t>
      </w:r>
      <w:r w:rsidRPr="00E95893">
        <w:rPr>
          <w:rFonts w:asciiTheme="minorHAnsi" w:hAnsiTheme="minorHAnsi"/>
          <w:color w:val="002060"/>
          <w:sz w:val="22"/>
          <w:szCs w:val="22"/>
        </w:rPr>
        <w:t> </w:t>
      </w:r>
    </w:p>
    <w:p w14:paraId="1FCBCC5A" w14:textId="49718BB8" w:rsidR="00C04AE0" w:rsidRPr="00E95893" w:rsidRDefault="000D0D1D" w:rsidP="00CE64D8">
      <w:pPr>
        <w:pStyle w:val="Heading2"/>
        <w:numPr>
          <w:ilvl w:val="0"/>
          <w:numId w:val="30"/>
        </w:numPr>
        <w:spacing w:before="0" w:after="0" w:line="240" w:lineRule="auto"/>
        <w:ind w:left="357" w:hanging="357"/>
        <w:rPr>
          <w:rFonts w:asciiTheme="minorHAnsi" w:hAnsiTheme="minorHAnsi"/>
          <w:color w:val="002060"/>
          <w:sz w:val="22"/>
          <w:szCs w:val="22"/>
        </w:rPr>
      </w:pPr>
      <w:r w:rsidRPr="00E95893">
        <w:rPr>
          <w:rFonts w:asciiTheme="minorHAnsi" w:hAnsiTheme="minorHAnsi"/>
          <w:color w:val="002060"/>
          <w:sz w:val="22"/>
          <w:szCs w:val="22"/>
          <w:highlight w:val="yellow"/>
          <w:lang w:val="en-US"/>
        </w:rPr>
        <w:t>TEXT TO IMAGE RATIO:</w:t>
      </w:r>
      <w:r w:rsidRPr="00E95893">
        <w:rPr>
          <w:rFonts w:asciiTheme="minorHAnsi" w:hAnsiTheme="minorHAnsi"/>
          <w:color w:val="002060"/>
          <w:sz w:val="22"/>
          <w:szCs w:val="22"/>
          <w:lang w:val="en-US"/>
        </w:rPr>
        <w:t> The</w:t>
      </w:r>
      <w:r w:rsidRPr="00E95893">
        <w:rPr>
          <w:rFonts w:ascii="Arial" w:hAnsi="Arial" w:cs="Arial"/>
          <w:color w:val="002060"/>
          <w:sz w:val="22"/>
          <w:szCs w:val="22"/>
          <w:lang w:val="en-US"/>
        </w:rPr>
        <w:t> </w:t>
      </w:r>
      <w:r w:rsidRPr="00E95893">
        <w:rPr>
          <w:rFonts w:asciiTheme="minorHAnsi" w:hAnsiTheme="minorHAnsi"/>
          <w:color w:val="002060"/>
          <w:sz w:val="22"/>
          <w:szCs w:val="22"/>
          <w:lang w:val="en-US"/>
        </w:rPr>
        <w:t>balance between images and text</w:t>
      </w:r>
      <w:r w:rsidRPr="00E95893">
        <w:rPr>
          <w:rFonts w:asciiTheme="minorHAnsi" w:hAnsiTheme="minorHAnsi"/>
          <w:color w:val="002060"/>
          <w:sz w:val="22"/>
          <w:szCs w:val="22"/>
        </w:rPr>
        <w:t> </w:t>
      </w:r>
    </w:p>
    <w:p w14:paraId="111F840B" w14:textId="0D9A97E3" w:rsidR="00794E79" w:rsidRPr="00A06853" w:rsidRDefault="00794E79" w:rsidP="00C04AE0">
      <w:pPr>
        <w:spacing w:line="240" w:lineRule="auto"/>
        <w:rPr>
          <w:sz w:val="24"/>
          <w:szCs w:val="24"/>
        </w:rPr>
      </w:pPr>
    </w:p>
    <w:sectPr w:rsidR="00794E79" w:rsidRPr="00A0685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17347" w14:textId="77777777" w:rsidR="001300E5" w:rsidRDefault="001300E5" w:rsidP="00377DCD">
      <w:pPr>
        <w:spacing w:after="0" w:line="240" w:lineRule="auto"/>
      </w:pPr>
      <w:r>
        <w:separator/>
      </w:r>
    </w:p>
  </w:endnote>
  <w:endnote w:type="continuationSeparator" w:id="0">
    <w:p w14:paraId="72EC2580" w14:textId="77777777" w:rsidR="001300E5" w:rsidRDefault="001300E5" w:rsidP="0037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447368"/>
      <w:docPartObj>
        <w:docPartGallery w:val="Page Numbers (Bottom of Page)"/>
        <w:docPartUnique/>
      </w:docPartObj>
    </w:sdtPr>
    <w:sdtEndPr>
      <w:rPr>
        <w:noProof/>
      </w:rPr>
    </w:sdtEndPr>
    <w:sdtContent>
      <w:p w14:paraId="1199ECE1" w14:textId="04723200" w:rsidR="00377DCD" w:rsidRDefault="00377D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A8F865" w14:textId="77777777" w:rsidR="00377DCD" w:rsidRDefault="00377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BA3E7" w14:textId="77777777" w:rsidR="001300E5" w:rsidRDefault="001300E5" w:rsidP="00377DCD">
      <w:pPr>
        <w:spacing w:after="0" w:line="240" w:lineRule="auto"/>
      </w:pPr>
      <w:r>
        <w:separator/>
      </w:r>
    </w:p>
  </w:footnote>
  <w:footnote w:type="continuationSeparator" w:id="0">
    <w:p w14:paraId="31305383" w14:textId="77777777" w:rsidR="001300E5" w:rsidRDefault="001300E5" w:rsidP="00377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3F7A"/>
    <w:multiLevelType w:val="hybridMultilevel"/>
    <w:tmpl w:val="BFE6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B3B96"/>
    <w:multiLevelType w:val="multilevel"/>
    <w:tmpl w:val="42FC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F5AC4"/>
    <w:multiLevelType w:val="multilevel"/>
    <w:tmpl w:val="9DA0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E0C81"/>
    <w:multiLevelType w:val="multilevel"/>
    <w:tmpl w:val="D620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765CB7"/>
    <w:multiLevelType w:val="hybridMultilevel"/>
    <w:tmpl w:val="193A1FE0"/>
    <w:lvl w:ilvl="0" w:tplc="E164795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51EF2"/>
    <w:multiLevelType w:val="multilevel"/>
    <w:tmpl w:val="A3FA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992C18"/>
    <w:multiLevelType w:val="multilevel"/>
    <w:tmpl w:val="B7F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B72659"/>
    <w:multiLevelType w:val="multilevel"/>
    <w:tmpl w:val="C14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B540E1"/>
    <w:multiLevelType w:val="hybridMultilevel"/>
    <w:tmpl w:val="748A64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C956BA"/>
    <w:multiLevelType w:val="multilevel"/>
    <w:tmpl w:val="CEBC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55E86A"/>
    <w:multiLevelType w:val="hybridMultilevel"/>
    <w:tmpl w:val="123CCB96"/>
    <w:lvl w:ilvl="0" w:tplc="E92A779E">
      <w:start w:val="1"/>
      <w:numFmt w:val="bullet"/>
      <w:lvlText w:val=""/>
      <w:lvlJc w:val="left"/>
      <w:pPr>
        <w:ind w:left="720" w:hanging="360"/>
      </w:pPr>
      <w:rPr>
        <w:rFonts w:ascii="Wingdings" w:hAnsi="Wingdings" w:hint="default"/>
      </w:rPr>
    </w:lvl>
    <w:lvl w:ilvl="1" w:tplc="5D8AF95C">
      <w:start w:val="1"/>
      <w:numFmt w:val="bullet"/>
      <w:lvlText w:val="o"/>
      <w:lvlJc w:val="left"/>
      <w:pPr>
        <w:ind w:left="1440" w:hanging="360"/>
      </w:pPr>
      <w:rPr>
        <w:rFonts w:ascii="Courier New" w:hAnsi="Courier New" w:hint="default"/>
      </w:rPr>
    </w:lvl>
    <w:lvl w:ilvl="2" w:tplc="01FEECCA">
      <w:start w:val="1"/>
      <w:numFmt w:val="bullet"/>
      <w:lvlText w:val=""/>
      <w:lvlJc w:val="left"/>
      <w:pPr>
        <w:ind w:left="2160" w:hanging="360"/>
      </w:pPr>
      <w:rPr>
        <w:rFonts w:ascii="Wingdings" w:hAnsi="Wingdings" w:hint="default"/>
      </w:rPr>
    </w:lvl>
    <w:lvl w:ilvl="3" w:tplc="A1FE2640">
      <w:start w:val="1"/>
      <w:numFmt w:val="bullet"/>
      <w:lvlText w:val=""/>
      <w:lvlJc w:val="left"/>
      <w:pPr>
        <w:ind w:left="2880" w:hanging="360"/>
      </w:pPr>
      <w:rPr>
        <w:rFonts w:ascii="Symbol" w:hAnsi="Symbol" w:hint="default"/>
      </w:rPr>
    </w:lvl>
    <w:lvl w:ilvl="4" w:tplc="D9D4572E">
      <w:start w:val="1"/>
      <w:numFmt w:val="bullet"/>
      <w:lvlText w:val="o"/>
      <w:lvlJc w:val="left"/>
      <w:pPr>
        <w:ind w:left="3600" w:hanging="360"/>
      </w:pPr>
      <w:rPr>
        <w:rFonts w:ascii="Courier New" w:hAnsi="Courier New" w:hint="default"/>
      </w:rPr>
    </w:lvl>
    <w:lvl w:ilvl="5" w:tplc="0F30E1DE">
      <w:start w:val="1"/>
      <w:numFmt w:val="bullet"/>
      <w:lvlText w:val=""/>
      <w:lvlJc w:val="left"/>
      <w:pPr>
        <w:ind w:left="4320" w:hanging="360"/>
      </w:pPr>
      <w:rPr>
        <w:rFonts w:ascii="Wingdings" w:hAnsi="Wingdings" w:hint="default"/>
      </w:rPr>
    </w:lvl>
    <w:lvl w:ilvl="6" w:tplc="892E4CEE">
      <w:start w:val="1"/>
      <w:numFmt w:val="bullet"/>
      <w:lvlText w:val=""/>
      <w:lvlJc w:val="left"/>
      <w:pPr>
        <w:ind w:left="5040" w:hanging="360"/>
      </w:pPr>
      <w:rPr>
        <w:rFonts w:ascii="Symbol" w:hAnsi="Symbol" w:hint="default"/>
      </w:rPr>
    </w:lvl>
    <w:lvl w:ilvl="7" w:tplc="BE7AF014">
      <w:start w:val="1"/>
      <w:numFmt w:val="bullet"/>
      <w:lvlText w:val="o"/>
      <w:lvlJc w:val="left"/>
      <w:pPr>
        <w:ind w:left="5760" w:hanging="360"/>
      </w:pPr>
      <w:rPr>
        <w:rFonts w:ascii="Courier New" w:hAnsi="Courier New" w:hint="default"/>
      </w:rPr>
    </w:lvl>
    <w:lvl w:ilvl="8" w:tplc="F2CAC2C4">
      <w:start w:val="1"/>
      <w:numFmt w:val="bullet"/>
      <w:lvlText w:val=""/>
      <w:lvlJc w:val="left"/>
      <w:pPr>
        <w:ind w:left="6480" w:hanging="360"/>
      </w:pPr>
      <w:rPr>
        <w:rFonts w:ascii="Wingdings" w:hAnsi="Wingdings" w:hint="default"/>
      </w:rPr>
    </w:lvl>
  </w:abstractNum>
  <w:abstractNum w:abstractNumId="11" w15:restartNumberingAfterBreak="0">
    <w:nsid w:val="39EF5523"/>
    <w:multiLevelType w:val="hybridMultilevel"/>
    <w:tmpl w:val="B2A043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9D60FE"/>
    <w:multiLevelType w:val="hybridMultilevel"/>
    <w:tmpl w:val="8548B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E0592"/>
    <w:multiLevelType w:val="multilevel"/>
    <w:tmpl w:val="D8DA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567615"/>
    <w:multiLevelType w:val="multilevel"/>
    <w:tmpl w:val="C302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E73C04"/>
    <w:multiLevelType w:val="multilevel"/>
    <w:tmpl w:val="2B3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FA48AF"/>
    <w:multiLevelType w:val="multilevel"/>
    <w:tmpl w:val="30F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8043CA"/>
    <w:multiLevelType w:val="multilevel"/>
    <w:tmpl w:val="D49E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2A5E19"/>
    <w:multiLevelType w:val="multilevel"/>
    <w:tmpl w:val="4EB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85F59"/>
    <w:multiLevelType w:val="multilevel"/>
    <w:tmpl w:val="6C0E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047EEF"/>
    <w:multiLevelType w:val="multilevel"/>
    <w:tmpl w:val="D06C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8F5128"/>
    <w:multiLevelType w:val="hybridMultilevel"/>
    <w:tmpl w:val="8F1E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D2096"/>
    <w:multiLevelType w:val="multilevel"/>
    <w:tmpl w:val="9236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E33EF"/>
    <w:multiLevelType w:val="multilevel"/>
    <w:tmpl w:val="2EB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EE176A"/>
    <w:multiLevelType w:val="hybridMultilevel"/>
    <w:tmpl w:val="8632AF88"/>
    <w:lvl w:ilvl="0" w:tplc="84A64CDE">
      <w:start w:val="1"/>
      <w:numFmt w:val="bullet"/>
      <w:lvlText w:val=""/>
      <w:lvlJc w:val="left"/>
      <w:pPr>
        <w:ind w:left="720" w:hanging="360"/>
      </w:pPr>
      <w:rPr>
        <w:rFonts w:ascii="Symbol" w:hAnsi="Symbol" w:hint="default"/>
      </w:rPr>
    </w:lvl>
    <w:lvl w:ilvl="1" w:tplc="69E4C53E">
      <w:start w:val="1"/>
      <w:numFmt w:val="bullet"/>
      <w:lvlText w:val=""/>
      <w:lvlJc w:val="left"/>
      <w:pPr>
        <w:ind w:left="1440" w:hanging="360"/>
      </w:pPr>
      <w:rPr>
        <w:rFonts w:ascii="Wingdings" w:hAnsi="Wingdings" w:hint="default"/>
      </w:rPr>
    </w:lvl>
    <w:lvl w:ilvl="2" w:tplc="7CC036CC">
      <w:start w:val="1"/>
      <w:numFmt w:val="bullet"/>
      <w:lvlText w:val=""/>
      <w:lvlJc w:val="left"/>
      <w:pPr>
        <w:ind w:left="2160" w:hanging="360"/>
      </w:pPr>
      <w:rPr>
        <w:rFonts w:ascii="Wingdings" w:hAnsi="Wingdings" w:hint="default"/>
      </w:rPr>
    </w:lvl>
    <w:lvl w:ilvl="3" w:tplc="9C981D0C">
      <w:start w:val="1"/>
      <w:numFmt w:val="bullet"/>
      <w:lvlText w:val=""/>
      <w:lvlJc w:val="left"/>
      <w:pPr>
        <w:ind w:left="2880" w:hanging="360"/>
      </w:pPr>
      <w:rPr>
        <w:rFonts w:ascii="Symbol" w:hAnsi="Symbol" w:hint="default"/>
      </w:rPr>
    </w:lvl>
    <w:lvl w:ilvl="4" w:tplc="E050D900">
      <w:start w:val="1"/>
      <w:numFmt w:val="bullet"/>
      <w:lvlText w:val="o"/>
      <w:lvlJc w:val="left"/>
      <w:pPr>
        <w:ind w:left="3600" w:hanging="360"/>
      </w:pPr>
      <w:rPr>
        <w:rFonts w:ascii="Courier New" w:hAnsi="Courier New" w:hint="default"/>
      </w:rPr>
    </w:lvl>
    <w:lvl w:ilvl="5" w:tplc="7EAE7FCC">
      <w:start w:val="1"/>
      <w:numFmt w:val="bullet"/>
      <w:lvlText w:val=""/>
      <w:lvlJc w:val="left"/>
      <w:pPr>
        <w:ind w:left="4320" w:hanging="360"/>
      </w:pPr>
      <w:rPr>
        <w:rFonts w:ascii="Wingdings" w:hAnsi="Wingdings" w:hint="default"/>
      </w:rPr>
    </w:lvl>
    <w:lvl w:ilvl="6" w:tplc="2186954C">
      <w:start w:val="1"/>
      <w:numFmt w:val="bullet"/>
      <w:lvlText w:val=""/>
      <w:lvlJc w:val="left"/>
      <w:pPr>
        <w:ind w:left="5040" w:hanging="360"/>
      </w:pPr>
      <w:rPr>
        <w:rFonts w:ascii="Symbol" w:hAnsi="Symbol" w:hint="default"/>
      </w:rPr>
    </w:lvl>
    <w:lvl w:ilvl="7" w:tplc="FDCE4CCC">
      <w:start w:val="1"/>
      <w:numFmt w:val="bullet"/>
      <w:lvlText w:val="o"/>
      <w:lvlJc w:val="left"/>
      <w:pPr>
        <w:ind w:left="5760" w:hanging="360"/>
      </w:pPr>
      <w:rPr>
        <w:rFonts w:ascii="Courier New" w:hAnsi="Courier New" w:hint="default"/>
      </w:rPr>
    </w:lvl>
    <w:lvl w:ilvl="8" w:tplc="A6A6AB1E">
      <w:start w:val="1"/>
      <w:numFmt w:val="bullet"/>
      <w:lvlText w:val=""/>
      <w:lvlJc w:val="left"/>
      <w:pPr>
        <w:ind w:left="6480" w:hanging="360"/>
      </w:pPr>
      <w:rPr>
        <w:rFonts w:ascii="Wingdings" w:hAnsi="Wingdings" w:hint="default"/>
      </w:rPr>
    </w:lvl>
  </w:abstractNum>
  <w:abstractNum w:abstractNumId="25" w15:restartNumberingAfterBreak="0">
    <w:nsid w:val="65983735"/>
    <w:multiLevelType w:val="multilevel"/>
    <w:tmpl w:val="444A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C8463D"/>
    <w:multiLevelType w:val="multilevel"/>
    <w:tmpl w:val="AA20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CA4DB0"/>
    <w:multiLevelType w:val="multilevel"/>
    <w:tmpl w:val="6134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FD494E"/>
    <w:multiLevelType w:val="multilevel"/>
    <w:tmpl w:val="05D4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4C5E6C"/>
    <w:multiLevelType w:val="multilevel"/>
    <w:tmpl w:val="65C0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1137152">
    <w:abstractNumId w:val="10"/>
  </w:num>
  <w:num w:numId="2" w16cid:durableId="1899584444">
    <w:abstractNumId w:val="24"/>
  </w:num>
  <w:num w:numId="3" w16cid:durableId="750468796">
    <w:abstractNumId w:val="4"/>
  </w:num>
  <w:num w:numId="4" w16cid:durableId="309679610">
    <w:abstractNumId w:val="26"/>
  </w:num>
  <w:num w:numId="5" w16cid:durableId="1039863936">
    <w:abstractNumId w:val="11"/>
  </w:num>
  <w:num w:numId="6" w16cid:durableId="1914773609">
    <w:abstractNumId w:val="29"/>
  </w:num>
  <w:num w:numId="7" w16cid:durableId="288050491">
    <w:abstractNumId w:val="1"/>
  </w:num>
  <w:num w:numId="8" w16cid:durableId="930696739">
    <w:abstractNumId w:val="3"/>
  </w:num>
  <w:num w:numId="9" w16cid:durableId="1192644997">
    <w:abstractNumId w:val="20"/>
  </w:num>
  <w:num w:numId="10" w16cid:durableId="1311247438">
    <w:abstractNumId w:val="9"/>
  </w:num>
  <w:num w:numId="11" w16cid:durableId="566720675">
    <w:abstractNumId w:val="16"/>
  </w:num>
  <w:num w:numId="12" w16cid:durableId="502010999">
    <w:abstractNumId w:val="18"/>
  </w:num>
  <w:num w:numId="13" w16cid:durableId="1061058732">
    <w:abstractNumId w:val="22"/>
  </w:num>
  <w:num w:numId="14" w16cid:durableId="726761464">
    <w:abstractNumId w:val="14"/>
  </w:num>
  <w:num w:numId="15" w16cid:durableId="1027948862">
    <w:abstractNumId w:val="5"/>
  </w:num>
  <w:num w:numId="16" w16cid:durableId="575476345">
    <w:abstractNumId w:val="6"/>
  </w:num>
  <w:num w:numId="17" w16cid:durableId="1273244630">
    <w:abstractNumId w:val="19"/>
  </w:num>
  <w:num w:numId="18" w16cid:durableId="1860269328">
    <w:abstractNumId w:val="27"/>
  </w:num>
  <w:num w:numId="19" w16cid:durableId="32577118">
    <w:abstractNumId w:val="7"/>
  </w:num>
  <w:num w:numId="20" w16cid:durableId="2041667123">
    <w:abstractNumId w:val="17"/>
  </w:num>
  <w:num w:numId="21" w16cid:durableId="493498950">
    <w:abstractNumId w:val="2"/>
  </w:num>
  <w:num w:numId="22" w16cid:durableId="1708145116">
    <w:abstractNumId w:val="23"/>
  </w:num>
  <w:num w:numId="23" w16cid:durableId="1961568122">
    <w:abstractNumId w:val="28"/>
  </w:num>
  <w:num w:numId="24" w16cid:durableId="1145010145">
    <w:abstractNumId w:val="15"/>
  </w:num>
  <w:num w:numId="25" w16cid:durableId="1993293303">
    <w:abstractNumId w:val="13"/>
  </w:num>
  <w:num w:numId="26" w16cid:durableId="2135978465">
    <w:abstractNumId w:val="25"/>
  </w:num>
  <w:num w:numId="27" w16cid:durableId="1720670224">
    <w:abstractNumId w:val="8"/>
  </w:num>
  <w:num w:numId="28" w16cid:durableId="665592653">
    <w:abstractNumId w:val="0"/>
  </w:num>
  <w:num w:numId="29" w16cid:durableId="853417830">
    <w:abstractNumId w:val="12"/>
  </w:num>
  <w:num w:numId="30" w16cid:durableId="7011730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4D"/>
    <w:rsid w:val="0009623E"/>
    <w:rsid w:val="000D0D1D"/>
    <w:rsid w:val="001300E5"/>
    <w:rsid w:val="00160DE7"/>
    <w:rsid w:val="001F4E84"/>
    <w:rsid w:val="0020394D"/>
    <w:rsid w:val="00255EC3"/>
    <w:rsid w:val="00377DCD"/>
    <w:rsid w:val="003A79CB"/>
    <w:rsid w:val="00407F12"/>
    <w:rsid w:val="00461F6F"/>
    <w:rsid w:val="00462ED4"/>
    <w:rsid w:val="00522751"/>
    <w:rsid w:val="00522BC7"/>
    <w:rsid w:val="005D7CF5"/>
    <w:rsid w:val="006A390E"/>
    <w:rsid w:val="006C1A92"/>
    <w:rsid w:val="00717912"/>
    <w:rsid w:val="00727269"/>
    <w:rsid w:val="00794E79"/>
    <w:rsid w:val="007A3790"/>
    <w:rsid w:val="00801F3D"/>
    <w:rsid w:val="00804DAA"/>
    <w:rsid w:val="008649DA"/>
    <w:rsid w:val="008A3E87"/>
    <w:rsid w:val="008E2A59"/>
    <w:rsid w:val="00903A1B"/>
    <w:rsid w:val="00955258"/>
    <w:rsid w:val="00967465"/>
    <w:rsid w:val="00994F16"/>
    <w:rsid w:val="009B52DE"/>
    <w:rsid w:val="009D62BE"/>
    <w:rsid w:val="009F20CC"/>
    <w:rsid w:val="00A06853"/>
    <w:rsid w:val="00B55B16"/>
    <w:rsid w:val="00B620FC"/>
    <w:rsid w:val="00B72CFE"/>
    <w:rsid w:val="00C04AE0"/>
    <w:rsid w:val="00C55AC4"/>
    <w:rsid w:val="00CA2A28"/>
    <w:rsid w:val="00CC1706"/>
    <w:rsid w:val="00CD1B36"/>
    <w:rsid w:val="00CE64D8"/>
    <w:rsid w:val="00D9121D"/>
    <w:rsid w:val="00DC130B"/>
    <w:rsid w:val="00DD7FC5"/>
    <w:rsid w:val="00E95893"/>
    <w:rsid w:val="00ED6322"/>
    <w:rsid w:val="00EE1157"/>
    <w:rsid w:val="00F13024"/>
    <w:rsid w:val="00F50249"/>
    <w:rsid w:val="00F55C72"/>
    <w:rsid w:val="00F64411"/>
    <w:rsid w:val="00F91CE3"/>
    <w:rsid w:val="00F96411"/>
    <w:rsid w:val="00FA0F65"/>
    <w:rsid w:val="00FF3D4D"/>
    <w:rsid w:val="019B3D5B"/>
    <w:rsid w:val="020338A9"/>
    <w:rsid w:val="02763C97"/>
    <w:rsid w:val="03AD4048"/>
    <w:rsid w:val="04C32E0E"/>
    <w:rsid w:val="052A67F9"/>
    <w:rsid w:val="0ACBFC0D"/>
    <w:rsid w:val="0C2341F2"/>
    <w:rsid w:val="0CA9947D"/>
    <w:rsid w:val="0FEAD2CA"/>
    <w:rsid w:val="13631551"/>
    <w:rsid w:val="1859DB7A"/>
    <w:rsid w:val="1AC7C8F8"/>
    <w:rsid w:val="1D01358A"/>
    <w:rsid w:val="1D73D7E1"/>
    <w:rsid w:val="1E39F43C"/>
    <w:rsid w:val="1F75A132"/>
    <w:rsid w:val="23582DE4"/>
    <w:rsid w:val="25073A69"/>
    <w:rsid w:val="25ACB8F7"/>
    <w:rsid w:val="292D7607"/>
    <w:rsid w:val="2BDBA938"/>
    <w:rsid w:val="2C747D77"/>
    <w:rsid w:val="2E0B95D1"/>
    <w:rsid w:val="30D9BD65"/>
    <w:rsid w:val="32B9622A"/>
    <w:rsid w:val="37E77D40"/>
    <w:rsid w:val="3A420B6B"/>
    <w:rsid w:val="3F91CBFC"/>
    <w:rsid w:val="3FC57782"/>
    <w:rsid w:val="424C91AE"/>
    <w:rsid w:val="491A69D3"/>
    <w:rsid w:val="4A340E9D"/>
    <w:rsid w:val="4B5FE10C"/>
    <w:rsid w:val="4D61405C"/>
    <w:rsid w:val="543B2EAE"/>
    <w:rsid w:val="560AD5BB"/>
    <w:rsid w:val="5679BBC7"/>
    <w:rsid w:val="5688E834"/>
    <w:rsid w:val="5826F9EE"/>
    <w:rsid w:val="5B38C00D"/>
    <w:rsid w:val="5BB1C521"/>
    <w:rsid w:val="61B435C5"/>
    <w:rsid w:val="6456022D"/>
    <w:rsid w:val="6615D572"/>
    <w:rsid w:val="6654C539"/>
    <w:rsid w:val="695C3E92"/>
    <w:rsid w:val="69858558"/>
    <w:rsid w:val="6A0BCF42"/>
    <w:rsid w:val="6C59B991"/>
    <w:rsid w:val="6EC5E8CD"/>
    <w:rsid w:val="75F97B4E"/>
    <w:rsid w:val="76E9BD54"/>
    <w:rsid w:val="77181F65"/>
    <w:rsid w:val="77C951FD"/>
    <w:rsid w:val="794C75E4"/>
    <w:rsid w:val="7CCDECD5"/>
    <w:rsid w:val="7FB1A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252A"/>
  <w15:chartTrackingRefBased/>
  <w15:docId w15:val="{0B7C052A-6102-44B0-8770-A144C37F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D0D1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D4D"/>
    <w:rPr>
      <w:color w:val="0000FF"/>
      <w:u w:val="single"/>
    </w:rPr>
  </w:style>
  <w:style w:type="paragraph" w:styleId="ListParagraph">
    <w:name w:val="List Paragraph"/>
    <w:basedOn w:val="Normal"/>
    <w:uiPriority w:val="34"/>
    <w:qFormat/>
    <w:rsid w:val="00FF3D4D"/>
    <w:pPr>
      <w:ind w:left="720"/>
      <w:contextualSpacing/>
    </w:pPr>
  </w:style>
  <w:style w:type="character" w:customStyle="1" w:styleId="normaltextrun">
    <w:name w:val="normaltextrun"/>
    <w:basedOn w:val="DefaultParagraphFont"/>
    <w:rsid w:val="00B72CFE"/>
  </w:style>
  <w:style w:type="character" w:customStyle="1" w:styleId="eop">
    <w:name w:val="eop"/>
    <w:basedOn w:val="DefaultParagraphFont"/>
    <w:rsid w:val="00B72CFE"/>
  </w:style>
  <w:style w:type="paragraph" w:styleId="Header">
    <w:name w:val="header"/>
    <w:basedOn w:val="Normal"/>
    <w:link w:val="HeaderChar"/>
    <w:uiPriority w:val="99"/>
    <w:unhideWhenUsed/>
    <w:rsid w:val="00377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DCD"/>
  </w:style>
  <w:style w:type="paragraph" w:styleId="Footer">
    <w:name w:val="footer"/>
    <w:basedOn w:val="Normal"/>
    <w:link w:val="FooterChar"/>
    <w:uiPriority w:val="99"/>
    <w:unhideWhenUsed/>
    <w:rsid w:val="00377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DCD"/>
  </w:style>
  <w:style w:type="paragraph" w:customStyle="1" w:styleId="paragraph">
    <w:name w:val="paragraph"/>
    <w:basedOn w:val="Normal"/>
    <w:rsid w:val="00255EC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cxw177177569">
    <w:name w:val="scxw177177569"/>
    <w:basedOn w:val="DefaultParagraphFont"/>
    <w:rsid w:val="00255EC3"/>
  </w:style>
  <w:style w:type="character" w:styleId="UnresolvedMention">
    <w:name w:val="Unresolved Mention"/>
    <w:basedOn w:val="DefaultParagraphFont"/>
    <w:uiPriority w:val="99"/>
    <w:semiHidden/>
    <w:unhideWhenUsed/>
    <w:rsid w:val="00461F6F"/>
    <w:rPr>
      <w:color w:val="605E5C"/>
      <w:shd w:val="clear" w:color="auto" w:fill="E1DFDD"/>
    </w:rPr>
  </w:style>
  <w:style w:type="paragraph" w:styleId="NormalWeb">
    <w:name w:val="Normal (Web)"/>
    <w:basedOn w:val="Normal"/>
    <w:uiPriority w:val="99"/>
    <w:semiHidden/>
    <w:unhideWhenUsed/>
    <w:rsid w:val="00B55B16"/>
    <w:rPr>
      <w:rFonts w:ascii="Times New Roman" w:hAnsi="Times New Roman" w:cs="Times New Roman"/>
      <w:sz w:val="24"/>
      <w:szCs w:val="24"/>
    </w:rPr>
  </w:style>
  <w:style w:type="character" w:customStyle="1" w:styleId="Heading2Char">
    <w:name w:val="Heading 2 Char"/>
    <w:basedOn w:val="DefaultParagraphFont"/>
    <w:link w:val="Heading2"/>
    <w:uiPriority w:val="9"/>
    <w:rsid w:val="000D0D1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91700">
      <w:bodyDiv w:val="1"/>
      <w:marLeft w:val="0"/>
      <w:marRight w:val="0"/>
      <w:marTop w:val="0"/>
      <w:marBottom w:val="0"/>
      <w:divBdr>
        <w:top w:val="none" w:sz="0" w:space="0" w:color="auto"/>
        <w:left w:val="none" w:sz="0" w:space="0" w:color="auto"/>
        <w:bottom w:val="none" w:sz="0" w:space="0" w:color="auto"/>
        <w:right w:val="none" w:sz="0" w:space="0" w:color="auto"/>
      </w:divBdr>
      <w:divsChild>
        <w:div w:id="420224500">
          <w:marLeft w:val="0"/>
          <w:marRight w:val="0"/>
          <w:marTop w:val="0"/>
          <w:marBottom w:val="0"/>
          <w:divBdr>
            <w:top w:val="none" w:sz="0" w:space="0" w:color="auto"/>
            <w:left w:val="none" w:sz="0" w:space="0" w:color="auto"/>
            <w:bottom w:val="none" w:sz="0" w:space="0" w:color="auto"/>
            <w:right w:val="none" w:sz="0" w:space="0" w:color="auto"/>
          </w:divBdr>
        </w:div>
        <w:div w:id="729420271">
          <w:marLeft w:val="0"/>
          <w:marRight w:val="0"/>
          <w:marTop w:val="0"/>
          <w:marBottom w:val="0"/>
          <w:divBdr>
            <w:top w:val="none" w:sz="0" w:space="0" w:color="auto"/>
            <w:left w:val="none" w:sz="0" w:space="0" w:color="auto"/>
            <w:bottom w:val="none" w:sz="0" w:space="0" w:color="auto"/>
            <w:right w:val="none" w:sz="0" w:space="0" w:color="auto"/>
          </w:divBdr>
        </w:div>
        <w:div w:id="198907178">
          <w:marLeft w:val="0"/>
          <w:marRight w:val="0"/>
          <w:marTop w:val="0"/>
          <w:marBottom w:val="0"/>
          <w:divBdr>
            <w:top w:val="none" w:sz="0" w:space="0" w:color="auto"/>
            <w:left w:val="none" w:sz="0" w:space="0" w:color="auto"/>
            <w:bottom w:val="none" w:sz="0" w:space="0" w:color="auto"/>
            <w:right w:val="none" w:sz="0" w:space="0" w:color="auto"/>
          </w:divBdr>
        </w:div>
        <w:div w:id="718825083">
          <w:marLeft w:val="0"/>
          <w:marRight w:val="0"/>
          <w:marTop w:val="0"/>
          <w:marBottom w:val="0"/>
          <w:divBdr>
            <w:top w:val="none" w:sz="0" w:space="0" w:color="auto"/>
            <w:left w:val="none" w:sz="0" w:space="0" w:color="auto"/>
            <w:bottom w:val="none" w:sz="0" w:space="0" w:color="auto"/>
            <w:right w:val="none" w:sz="0" w:space="0" w:color="auto"/>
          </w:divBdr>
        </w:div>
        <w:div w:id="812058907">
          <w:marLeft w:val="0"/>
          <w:marRight w:val="0"/>
          <w:marTop w:val="0"/>
          <w:marBottom w:val="0"/>
          <w:divBdr>
            <w:top w:val="none" w:sz="0" w:space="0" w:color="auto"/>
            <w:left w:val="none" w:sz="0" w:space="0" w:color="auto"/>
            <w:bottom w:val="none" w:sz="0" w:space="0" w:color="auto"/>
            <w:right w:val="none" w:sz="0" w:space="0" w:color="auto"/>
          </w:divBdr>
        </w:div>
        <w:div w:id="1676951798">
          <w:marLeft w:val="0"/>
          <w:marRight w:val="0"/>
          <w:marTop w:val="0"/>
          <w:marBottom w:val="0"/>
          <w:divBdr>
            <w:top w:val="none" w:sz="0" w:space="0" w:color="auto"/>
            <w:left w:val="none" w:sz="0" w:space="0" w:color="auto"/>
            <w:bottom w:val="none" w:sz="0" w:space="0" w:color="auto"/>
            <w:right w:val="none" w:sz="0" w:space="0" w:color="auto"/>
          </w:divBdr>
        </w:div>
        <w:div w:id="892157125">
          <w:marLeft w:val="0"/>
          <w:marRight w:val="0"/>
          <w:marTop w:val="0"/>
          <w:marBottom w:val="0"/>
          <w:divBdr>
            <w:top w:val="none" w:sz="0" w:space="0" w:color="auto"/>
            <w:left w:val="none" w:sz="0" w:space="0" w:color="auto"/>
            <w:bottom w:val="none" w:sz="0" w:space="0" w:color="auto"/>
            <w:right w:val="none" w:sz="0" w:space="0" w:color="auto"/>
          </w:divBdr>
        </w:div>
        <w:div w:id="159227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morrowspaper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bc.co.uk/news/topics/cpml2v678px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Gough</dc:creator>
  <cp:keywords/>
  <dc:description/>
  <cp:lastModifiedBy>Tim Gough</cp:lastModifiedBy>
  <cp:revision>11</cp:revision>
  <dcterms:created xsi:type="dcterms:W3CDTF">2026-06-09T10:43:00Z</dcterms:created>
  <dcterms:modified xsi:type="dcterms:W3CDTF">2026-06-09T14:13:00Z</dcterms:modified>
</cp:coreProperties>
</file>